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F3" w:rsidRPr="00300882" w:rsidRDefault="008375F3" w:rsidP="00837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 xml:space="preserve">ПРАВИЛА УЧАСТИЯ В </w:t>
      </w:r>
      <w:r w:rsidR="00D8589D" w:rsidRPr="00300882">
        <w:rPr>
          <w:rFonts w:ascii="Times New Roman" w:hAnsi="Times New Roman" w:cs="Times New Roman"/>
          <w:b/>
          <w:sz w:val="24"/>
          <w:szCs w:val="24"/>
        </w:rPr>
        <w:t>КОНКУРСЕ ЭССЕ</w:t>
      </w:r>
    </w:p>
    <w:p w:rsidR="008375F3" w:rsidRPr="00300882" w:rsidRDefault="008375F3" w:rsidP="00837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>«</w:t>
      </w:r>
      <w:r w:rsidR="00D8589D" w:rsidRPr="003008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135 слов о городе</w:t>
      </w:r>
      <w:r w:rsidRPr="00300882">
        <w:rPr>
          <w:rFonts w:ascii="Times New Roman" w:hAnsi="Times New Roman" w:cs="Times New Roman"/>
          <w:b/>
          <w:sz w:val="24"/>
          <w:szCs w:val="24"/>
        </w:rPr>
        <w:t>»</w:t>
      </w:r>
    </w:p>
    <w:p w:rsidR="008375F3" w:rsidRPr="00300882" w:rsidRDefault="008375F3" w:rsidP="00837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F3" w:rsidRPr="00300882" w:rsidRDefault="008375F3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375F3" w:rsidRPr="00300882" w:rsidRDefault="008375F3" w:rsidP="008375F3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1.1. </w:t>
      </w:r>
      <w:r w:rsidR="00D8589D" w:rsidRPr="00300882">
        <w:rPr>
          <w:rFonts w:ascii="Times New Roman" w:hAnsi="Times New Roman" w:cs="Times New Roman"/>
          <w:sz w:val="24"/>
          <w:szCs w:val="24"/>
        </w:rPr>
        <w:t>Конкурс эссе</w:t>
      </w:r>
      <w:r w:rsidRPr="00300882">
        <w:rPr>
          <w:rFonts w:ascii="Times New Roman" w:hAnsi="Times New Roman" w:cs="Times New Roman"/>
          <w:sz w:val="24"/>
          <w:szCs w:val="24"/>
        </w:rPr>
        <w:t xml:space="preserve"> </w:t>
      </w:r>
      <w:r w:rsidRPr="00300882">
        <w:rPr>
          <w:rFonts w:ascii="Times New Roman" w:hAnsi="Times New Roman" w:cs="Times New Roman"/>
          <w:b/>
          <w:sz w:val="24"/>
          <w:szCs w:val="24"/>
        </w:rPr>
        <w:t>«</w:t>
      </w:r>
      <w:r w:rsidR="00D8589D" w:rsidRPr="00300882">
        <w:rPr>
          <w:rFonts w:ascii="Times New Roman" w:hAnsi="Times New Roman" w:cs="Times New Roman"/>
          <w:b/>
          <w:sz w:val="24"/>
          <w:szCs w:val="24"/>
        </w:rPr>
        <w:t>135 слов о городе</w:t>
      </w:r>
      <w:r w:rsidRPr="00300882">
        <w:rPr>
          <w:rFonts w:ascii="Times New Roman" w:hAnsi="Times New Roman" w:cs="Times New Roman"/>
          <w:b/>
          <w:sz w:val="24"/>
          <w:szCs w:val="24"/>
        </w:rPr>
        <w:t>»</w:t>
      </w:r>
      <w:r w:rsidRPr="00300882">
        <w:rPr>
          <w:rFonts w:ascii="Times New Roman" w:hAnsi="Times New Roman" w:cs="Times New Roman"/>
          <w:sz w:val="24"/>
          <w:szCs w:val="24"/>
        </w:rPr>
        <w:t xml:space="preserve"> (далее Конкурс) проводится на сайте АСТВ.РУ в разделе «</w:t>
      </w:r>
      <w:r w:rsidR="00D8589D" w:rsidRPr="00300882">
        <w:rPr>
          <w:rFonts w:ascii="Times New Roman" w:hAnsi="Times New Roman" w:cs="Times New Roman"/>
          <w:sz w:val="24"/>
          <w:szCs w:val="24"/>
        </w:rPr>
        <w:t>Блоги</w:t>
      </w:r>
      <w:r w:rsidRPr="0030088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375F3" w:rsidRPr="00300882" w:rsidRDefault="008375F3" w:rsidP="008375F3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1.2. Организаторами </w:t>
      </w:r>
      <w:r w:rsidR="00D8589D" w:rsidRPr="00300882">
        <w:rPr>
          <w:rFonts w:ascii="Times New Roman" w:hAnsi="Times New Roman" w:cs="Times New Roman"/>
          <w:sz w:val="24"/>
          <w:szCs w:val="24"/>
        </w:rPr>
        <w:t xml:space="preserve">конкурса эссе </w:t>
      </w:r>
      <w:r w:rsidR="00D8589D" w:rsidRPr="00300882">
        <w:rPr>
          <w:rFonts w:ascii="Times New Roman" w:hAnsi="Times New Roman" w:cs="Times New Roman"/>
          <w:b/>
          <w:sz w:val="24"/>
          <w:szCs w:val="24"/>
        </w:rPr>
        <w:t>«135 слов о городе</w:t>
      </w:r>
      <w:r w:rsidRPr="00300882">
        <w:rPr>
          <w:rFonts w:ascii="Times New Roman" w:hAnsi="Times New Roman" w:cs="Times New Roman"/>
          <w:sz w:val="24"/>
          <w:szCs w:val="24"/>
        </w:rPr>
        <w:t xml:space="preserve">» (далее Организатор) являются </w:t>
      </w:r>
      <w:r w:rsidR="00D30581" w:rsidRPr="00300882">
        <w:rPr>
          <w:rFonts w:ascii="Times New Roman" w:hAnsi="Times New Roman" w:cs="Times New Roman"/>
          <w:sz w:val="24"/>
          <w:szCs w:val="24"/>
        </w:rPr>
        <w:t xml:space="preserve">ООО «Ритейл» (сеть супермаркетов «Первый семейный») </w:t>
      </w: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300882">
        <w:rPr>
          <w:rFonts w:ascii="Times New Roman" w:hAnsi="Times New Roman" w:cs="Times New Roman"/>
          <w:sz w:val="24"/>
          <w:szCs w:val="24"/>
        </w:rPr>
        <w:t xml:space="preserve">П Филин М.С., </w:t>
      </w:r>
      <w:r w:rsidR="00D30581" w:rsidRPr="00300882">
        <w:rPr>
          <w:rFonts w:ascii="Times New Roman" w:hAnsi="Times New Roman" w:cs="Times New Roman"/>
          <w:sz w:val="24"/>
          <w:szCs w:val="24"/>
        </w:rPr>
        <w:t>владелец</w:t>
      </w:r>
      <w:r w:rsidRPr="00300882">
        <w:rPr>
          <w:rFonts w:ascii="Times New Roman" w:hAnsi="Times New Roman" w:cs="Times New Roman"/>
          <w:sz w:val="24"/>
          <w:szCs w:val="24"/>
        </w:rPr>
        <w:t xml:space="preserve"> домена </w:t>
      </w:r>
      <w:hyperlink r:id="rId5" w:history="1">
        <w:r w:rsidRPr="00300882">
          <w:rPr>
            <w:rStyle w:val="a5"/>
            <w:rFonts w:ascii="Times New Roman" w:hAnsi="Times New Roman" w:cs="Times New Roman"/>
            <w:sz w:val="24"/>
            <w:szCs w:val="24"/>
          </w:rPr>
          <w:t>www.astv.ru</w:t>
        </w:r>
      </w:hyperlink>
      <w:r w:rsidR="008A293F" w:rsidRPr="00300882">
        <w:rPr>
          <w:rFonts w:ascii="Times New Roman" w:hAnsi="Times New Roman" w:cs="Times New Roman"/>
          <w:sz w:val="24"/>
          <w:szCs w:val="24"/>
        </w:rPr>
        <w:t>.</w:t>
      </w:r>
      <w:r w:rsidRPr="0030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F3" w:rsidRPr="00300882" w:rsidRDefault="008375F3" w:rsidP="008375F3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1.3. На Конкурс принимаются </w:t>
      </w:r>
      <w:r w:rsidR="00D8589D" w:rsidRPr="00300882">
        <w:rPr>
          <w:rFonts w:ascii="Times New Roman" w:hAnsi="Times New Roman" w:cs="Times New Roman"/>
          <w:sz w:val="24"/>
          <w:szCs w:val="24"/>
        </w:rPr>
        <w:t>тексты</w:t>
      </w:r>
      <w:r w:rsidRPr="00300882">
        <w:rPr>
          <w:rFonts w:ascii="Times New Roman" w:hAnsi="Times New Roman" w:cs="Times New Roman"/>
          <w:sz w:val="24"/>
          <w:szCs w:val="24"/>
        </w:rPr>
        <w:t xml:space="preserve">, тематика которых соответствует правилам Конкурса. </w:t>
      </w:r>
    </w:p>
    <w:p w:rsidR="008375F3" w:rsidRPr="00300882" w:rsidRDefault="00D30581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>2</w:t>
      </w:r>
      <w:r w:rsidR="008375F3" w:rsidRPr="003008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0882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8375F3" w:rsidRPr="0030088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D30581" w:rsidRPr="00300882" w:rsidRDefault="00D30581" w:rsidP="00D30581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2.1. Для того чтобы стать участником конкурса эссе «135 слов о городе», необходимо в указанный период написать эссе на заданную тему и опубликовать его на сайте ASTV.RU в разделе «Блоги» с заголовком «135 слов о городе». </w:t>
      </w:r>
    </w:p>
    <w:p w:rsidR="00D30581" w:rsidRPr="00300882" w:rsidRDefault="00D30581" w:rsidP="00D30581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2.2. Конкурс проводится с 15 августа 2017 года по 3 сентября 2017 года.</w:t>
      </w:r>
    </w:p>
    <w:p w:rsidR="00D30581" w:rsidRPr="00300882" w:rsidRDefault="00D30581" w:rsidP="00D30581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2.3. Итоги конкурса будут подведены коллегиальной комиссией «Первой розничной компании», состоящей из сотрудников маркетингового отдела и вышестоящего руководства. По результатам конкурса будут определены 3 победителя, они разделят между собой 1-ое, 2-ое и 3-е места, а также посетителями сайта будет выбрано эссе, которое будет удостоено номинации «Приз читательских симпатий».</w:t>
      </w:r>
    </w:p>
    <w:p w:rsidR="008375F3" w:rsidRPr="00300882" w:rsidRDefault="002566ED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2.4</w:t>
      </w:r>
      <w:r w:rsidR="008375F3" w:rsidRPr="00300882">
        <w:rPr>
          <w:rFonts w:ascii="Times New Roman" w:hAnsi="Times New Roman" w:cs="Times New Roman"/>
          <w:sz w:val="24"/>
          <w:szCs w:val="24"/>
        </w:rPr>
        <w:t>. Этапы Конкурса:</w:t>
      </w:r>
    </w:p>
    <w:p w:rsidR="008375F3" w:rsidRPr="00300882" w:rsidRDefault="008375F3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- Объявление Конкурса и прием </w:t>
      </w:r>
      <w:r w:rsidR="002566ED" w:rsidRPr="00300882">
        <w:rPr>
          <w:rFonts w:ascii="Times New Roman" w:hAnsi="Times New Roman" w:cs="Times New Roman"/>
          <w:sz w:val="24"/>
          <w:szCs w:val="24"/>
        </w:rPr>
        <w:t>текстов</w:t>
      </w:r>
      <w:r w:rsidRPr="00300882">
        <w:rPr>
          <w:rFonts w:ascii="Times New Roman" w:hAnsi="Times New Roman" w:cs="Times New Roman"/>
          <w:sz w:val="24"/>
          <w:szCs w:val="24"/>
        </w:rPr>
        <w:t xml:space="preserve">: </w:t>
      </w: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66ED"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>5.08.2017 – 03.09</w:t>
      </w: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8375F3" w:rsidRPr="00300882" w:rsidRDefault="002566ED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- Голосование: с 04.09.2017 г. по </w:t>
      </w:r>
      <w:r w:rsidR="008375F3" w:rsidRPr="00300882">
        <w:rPr>
          <w:rFonts w:ascii="Times New Roman" w:hAnsi="Times New Roman" w:cs="Times New Roman"/>
          <w:sz w:val="24"/>
          <w:szCs w:val="24"/>
        </w:rPr>
        <w:t>0</w:t>
      </w:r>
      <w:r w:rsidRPr="00300882">
        <w:rPr>
          <w:rFonts w:ascii="Times New Roman" w:hAnsi="Times New Roman" w:cs="Times New Roman"/>
          <w:sz w:val="24"/>
          <w:szCs w:val="24"/>
        </w:rPr>
        <w:t>8</w:t>
      </w:r>
      <w:r w:rsidR="008375F3" w:rsidRPr="00300882">
        <w:rPr>
          <w:rFonts w:ascii="Times New Roman" w:hAnsi="Times New Roman" w:cs="Times New Roman"/>
          <w:sz w:val="24"/>
          <w:szCs w:val="24"/>
        </w:rPr>
        <w:t>.09.2017 г.</w:t>
      </w:r>
    </w:p>
    <w:p w:rsidR="008375F3" w:rsidRPr="00300882" w:rsidRDefault="008375F3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- Объяв</w:t>
      </w:r>
      <w:r w:rsidR="00057D1F" w:rsidRPr="00300882">
        <w:rPr>
          <w:rFonts w:ascii="Times New Roman" w:hAnsi="Times New Roman" w:cs="Times New Roman"/>
          <w:sz w:val="24"/>
          <w:szCs w:val="24"/>
        </w:rPr>
        <w:t>ле</w:t>
      </w:r>
      <w:r w:rsidR="002566ED" w:rsidRPr="00300882">
        <w:rPr>
          <w:rFonts w:ascii="Times New Roman" w:hAnsi="Times New Roman" w:cs="Times New Roman"/>
          <w:sz w:val="24"/>
          <w:szCs w:val="24"/>
        </w:rPr>
        <w:t>ние итогов: 09 - 11</w:t>
      </w:r>
      <w:r w:rsidR="00057D1F" w:rsidRPr="00300882">
        <w:rPr>
          <w:rFonts w:ascii="Times New Roman" w:hAnsi="Times New Roman" w:cs="Times New Roman"/>
          <w:sz w:val="24"/>
          <w:szCs w:val="24"/>
        </w:rPr>
        <w:t>.09</w:t>
      </w:r>
      <w:r w:rsidRPr="00300882">
        <w:rPr>
          <w:rFonts w:ascii="Times New Roman" w:hAnsi="Times New Roman" w:cs="Times New Roman"/>
          <w:sz w:val="24"/>
          <w:szCs w:val="24"/>
        </w:rPr>
        <w:t>.2017 г.</w:t>
      </w:r>
    </w:p>
    <w:p w:rsidR="008375F3" w:rsidRPr="00300882" w:rsidRDefault="008375F3" w:rsidP="008375F3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3.3. </w:t>
      </w:r>
      <w:r w:rsidR="002566ED" w:rsidRPr="00300882">
        <w:rPr>
          <w:rFonts w:ascii="Times New Roman" w:hAnsi="Times New Roman" w:cs="Times New Roman"/>
          <w:color w:val="000000"/>
          <w:sz w:val="24"/>
          <w:szCs w:val="24"/>
        </w:rPr>
        <w:t>Подарок можно получить только лично. В случае отсутствия победителя на месте вручения подарков в день объявления победителей необходимо связаться с организаторами конкурса по тел.: 89140952124 и договориться о дате, месте и времени, когда можно забрать подарок.</w:t>
      </w:r>
    </w:p>
    <w:p w:rsidR="008375F3" w:rsidRPr="00300882" w:rsidRDefault="008375F3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 xml:space="preserve">4. Участники Конкурса </w:t>
      </w:r>
    </w:p>
    <w:p w:rsidR="008375F3" w:rsidRPr="00300882" w:rsidRDefault="008375F3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4.1. Участие в Конкурсе бесплатное.</w:t>
      </w:r>
    </w:p>
    <w:p w:rsidR="008375F3" w:rsidRPr="00300882" w:rsidRDefault="008375F3" w:rsidP="008375F3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4.2.  </w:t>
      </w:r>
      <w:r w:rsidR="002566ED" w:rsidRPr="00300882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может стать любое дееспособное физическое лицо в возрасте от 14 лет.</w:t>
      </w:r>
    </w:p>
    <w:p w:rsidR="008375F3" w:rsidRPr="00300882" w:rsidRDefault="008375F3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5. </w:t>
      </w:r>
      <w:r w:rsidRPr="00300882">
        <w:rPr>
          <w:rFonts w:ascii="Times New Roman" w:hAnsi="Times New Roman" w:cs="Times New Roman"/>
          <w:b/>
          <w:sz w:val="24"/>
          <w:szCs w:val="24"/>
        </w:rPr>
        <w:t>Общие требования к работам Конкурса</w:t>
      </w:r>
    </w:p>
    <w:p w:rsidR="008375F3" w:rsidRPr="00300882" w:rsidRDefault="008375F3" w:rsidP="008375F3">
      <w:pPr>
        <w:spacing w:before="167" w:after="167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Участники конкурса выполняют работу самостоятельно.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 xml:space="preserve">5.2. Участникам необходимо написать эссе на тему «135 слов о городе» и опубликовать на сайте ASTV.RU в разделе «Блоги» с заголовком «135 слов о городе». Также необходимо заполнить анкету участника и отправить её вместе с эссе на электронную почту: </w:t>
      </w:r>
      <w:bookmarkStart w:id="0" w:name="_GoBack"/>
      <w:bookmarkEnd w:id="0"/>
      <w:r w:rsidR="00A16D6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fldChar w:fldCharType="begin"/>
      </w:r>
      <w:r w:rsidR="00A16D66" w:rsidRPr="00A16D66">
        <w:rPr>
          <w:rFonts w:ascii="Arial" w:hAnsi="Arial" w:cs="Arial"/>
          <w:color w:val="000000"/>
          <w:sz w:val="23"/>
          <w:szCs w:val="23"/>
          <w:shd w:val="clear" w:color="auto" w:fill="FFFFFF"/>
        </w:rPr>
        <w:instrText xml:space="preserve"> </w:instrText>
      </w:r>
      <w:r w:rsidR="00A16D6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instrText>HYPERLINK</w:instrText>
      </w:r>
      <w:r w:rsidR="00A16D66" w:rsidRPr="00A16D66">
        <w:rPr>
          <w:rFonts w:ascii="Arial" w:hAnsi="Arial" w:cs="Arial"/>
          <w:color w:val="000000"/>
          <w:sz w:val="23"/>
          <w:szCs w:val="23"/>
          <w:shd w:val="clear" w:color="auto" w:fill="FFFFFF"/>
        </w:rPr>
        <w:instrText xml:space="preserve"> "</w:instrText>
      </w:r>
      <w:r w:rsidR="00A16D6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instrText>mailto</w:instrText>
      </w:r>
      <w:r w:rsidR="00A16D66" w:rsidRPr="00A16D66">
        <w:rPr>
          <w:rFonts w:ascii="Arial" w:hAnsi="Arial" w:cs="Arial"/>
          <w:color w:val="000000"/>
          <w:sz w:val="23"/>
          <w:szCs w:val="23"/>
          <w:shd w:val="clear" w:color="auto" w:fill="FFFFFF"/>
        </w:rPr>
        <w:instrText>:</w:instrText>
      </w:r>
      <w:r w:rsidR="00A16D6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instrText>marketolog</w:instrText>
      </w:r>
      <w:r w:rsidR="00A16D66" w:rsidRPr="00A16D66">
        <w:rPr>
          <w:rFonts w:ascii="Arial" w:hAnsi="Arial" w:cs="Arial"/>
          <w:color w:val="000000"/>
          <w:sz w:val="23"/>
          <w:szCs w:val="23"/>
          <w:shd w:val="clear" w:color="auto" w:fill="FFFFFF"/>
        </w:rPr>
        <w:instrText>6@</w:instrText>
      </w:r>
      <w:r w:rsidR="00A16D6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instrText>tk</w:instrText>
      </w:r>
      <w:r w:rsidR="00A16D66" w:rsidRPr="00A16D66">
        <w:rPr>
          <w:rFonts w:ascii="Arial" w:hAnsi="Arial" w:cs="Arial"/>
          <w:color w:val="000000"/>
          <w:sz w:val="23"/>
          <w:szCs w:val="23"/>
          <w:shd w:val="clear" w:color="auto" w:fill="FFFFFF"/>
        </w:rPr>
        <w:instrText>-1.</w:instrText>
      </w:r>
      <w:r w:rsidR="00A16D6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instrText>ru</w:instrText>
      </w:r>
      <w:r w:rsidR="00A16D66" w:rsidRPr="00A16D66">
        <w:rPr>
          <w:rFonts w:ascii="Arial" w:hAnsi="Arial" w:cs="Arial"/>
          <w:color w:val="000000"/>
          <w:sz w:val="23"/>
          <w:szCs w:val="23"/>
          <w:shd w:val="clear" w:color="auto" w:fill="FFFFFF"/>
        </w:rPr>
        <w:instrText xml:space="preserve">" </w:instrText>
      </w:r>
      <w:r w:rsidR="00A16D6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fldChar w:fldCharType="separate"/>
      </w:r>
      <w:r w:rsidR="00A16D66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marketolog</w:t>
      </w:r>
      <w:r w:rsidR="00A16D66" w:rsidRPr="00A16D66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6@</w:t>
      </w:r>
      <w:r w:rsidR="00A16D66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tk</w:t>
      </w:r>
      <w:r w:rsidR="00A16D66" w:rsidRPr="00A16D66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-1.</w:t>
      </w:r>
      <w:r w:rsidR="00A16D66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ru</w:t>
      </w:r>
      <w:r w:rsidR="00A16D6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fldChar w:fldCharType="end"/>
      </w:r>
    </w:p>
    <w:p w:rsidR="002566ED" w:rsidRPr="00300882" w:rsidRDefault="002566ED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5.3. Эссе на тему «135 слов о городе» должно отвечать следующим требованиям: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- объём сочинения 135 слов. Небольшие отклонения от этого объёма допускаются, но максимальная приближенность к этому числу станет одни из важных факторов при выборе жюри;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- не допускается использование нецензурной лексики, оскорбление участников конкурса, жителей или организаций города;</w:t>
      </w:r>
    </w:p>
    <w:p w:rsidR="002566ED" w:rsidRPr="00300882" w:rsidRDefault="002566ED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- приветствуется креативный подход к форме изложения.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5.4. Конкурсные работы принимаются в период с 15.08.2017 года до 03.09.2017 года включительно.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5.5. Подарок можно получить только лично. В случае отсутствия победителя на месте вручения подарков в день объявления победителей, необходимо связаться с организаторами конкурса по тел.: 89140952124 и договориться о дате, месте и времени, когда можно забрать подарок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5.6. Участие в акции считается действительным только при условии выполнения правил конкурса.</w:t>
      </w:r>
    </w:p>
    <w:p w:rsidR="008375F3" w:rsidRPr="00300882" w:rsidRDefault="002566ED" w:rsidP="00300882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5.7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. Принимаются </w:t>
      </w:r>
      <w:r w:rsidRPr="00300882">
        <w:rPr>
          <w:rFonts w:ascii="Times New Roman" w:hAnsi="Times New Roman" w:cs="Times New Roman"/>
          <w:sz w:val="24"/>
          <w:szCs w:val="24"/>
        </w:rPr>
        <w:t>тексты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, </w:t>
      </w:r>
      <w:r w:rsidRPr="00300882">
        <w:rPr>
          <w:rFonts w:ascii="Times New Roman" w:hAnsi="Times New Roman" w:cs="Times New Roman"/>
          <w:sz w:val="24"/>
          <w:szCs w:val="24"/>
        </w:rPr>
        <w:t>написанные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 в любой период времени, при условии, что они были сделаны самим участником Конкурса, с профиля которого они загружены на сайт</w:t>
      </w:r>
      <w:r w:rsidRPr="00300882">
        <w:rPr>
          <w:rFonts w:ascii="Times New Roman" w:hAnsi="Times New Roman" w:cs="Times New Roman"/>
          <w:sz w:val="24"/>
          <w:szCs w:val="24"/>
        </w:rPr>
        <w:t>, и соответствуют другим условиям Конкурса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5F3" w:rsidRPr="00300882" w:rsidRDefault="00300882" w:rsidP="00300882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5.8</w:t>
      </w:r>
      <w:r w:rsidR="008375F3" w:rsidRPr="00300882">
        <w:rPr>
          <w:rFonts w:ascii="Times New Roman" w:hAnsi="Times New Roman" w:cs="Times New Roman"/>
          <w:sz w:val="24"/>
          <w:szCs w:val="24"/>
        </w:rPr>
        <w:t>. Организаторы имеют право снять с Конкурса работы, не соответствующие Правилам.</w:t>
      </w:r>
    </w:p>
    <w:p w:rsidR="008375F3" w:rsidRPr="00300882" w:rsidRDefault="008375F3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00882" w:rsidRPr="00300882">
        <w:rPr>
          <w:rFonts w:ascii="Times New Roman" w:hAnsi="Times New Roman" w:cs="Times New Roman"/>
          <w:b/>
          <w:sz w:val="24"/>
          <w:szCs w:val="24"/>
        </w:rPr>
        <w:t>П</w:t>
      </w:r>
      <w:r w:rsidRPr="00300882">
        <w:rPr>
          <w:rFonts w:ascii="Times New Roman" w:hAnsi="Times New Roman" w:cs="Times New Roman"/>
          <w:b/>
          <w:sz w:val="24"/>
          <w:szCs w:val="24"/>
        </w:rPr>
        <w:t>обедители Конкурса</w:t>
      </w:r>
    </w:p>
    <w:p w:rsidR="00300882" w:rsidRPr="00300882" w:rsidRDefault="008375F3" w:rsidP="00300882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00882" w:rsidRPr="00300882">
        <w:rPr>
          <w:rFonts w:ascii="Times New Roman" w:hAnsi="Times New Roman" w:cs="Times New Roman"/>
          <w:sz w:val="24"/>
          <w:szCs w:val="24"/>
        </w:rPr>
        <w:t>.1</w:t>
      </w:r>
      <w:r w:rsidRPr="00300882">
        <w:rPr>
          <w:rFonts w:ascii="Times New Roman" w:hAnsi="Times New Roman" w:cs="Times New Roman"/>
          <w:sz w:val="24"/>
          <w:szCs w:val="24"/>
        </w:rPr>
        <w:t xml:space="preserve">. Победителей в номинациях </w:t>
      </w:r>
      <w:r w:rsidR="000E6248" w:rsidRPr="00300882">
        <w:rPr>
          <w:rFonts w:ascii="Times New Roman" w:hAnsi="Times New Roman" w:cs="Times New Roman"/>
          <w:sz w:val="24"/>
          <w:szCs w:val="24"/>
        </w:rPr>
        <w:t>К</w:t>
      </w:r>
      <w:r w:rsidRPr="00300882">
        <w:rPr>
          <w:rFonts w:ascii="Times New Roman" w:hAnsi="Times New Roman" w:cs="Times New Roman"/>
          <w:sz w:val="24"/>
          <w:szCs w:val="24"/>
        </w:rPr>
        <w:t>онкурса определяют представители Организаторов.</w:t>
      </w:r>
      <w:r w:rsidR="00300882" w:rsidRPr="0030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882" w:rsidRPr="00300882" w:rsidRDefault="00300882" w:rsidP="00300882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6.2. </w:t>
      </w:r>
      <w:r w:rsidRPr="00300882">
        <w:rPr>
          <w:rFonts w:ascii="Times New Roman" w:hAnsi="Times New Roman" w:cs="Times New Roman"/>
          <w:color w:val="000000"/>
          <w:sz w:val="24"/>
          <w:szCs w:val="24"/>
        </w:rPr>
        <w:t>По результатам конкурса будут определены 3 победителя, они разделят между собой 1-е, 2-е и 3-е места.</w:t>
      </w:r>
    </w:p>
    <w:p w:rsidR="008375F3" w:rsidRPr="00300882" w:rsidRDefault="00300882" w:rsidP="000E6248">
      <w:pPr>
        <w:spacing w:before="167" w:after="167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6.3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. Все работы участвуют в онлайн-голосовании, которое происходит в сроки, указанные в Правилах. Победитель онлайн-голосования получит </w:t>
      </w:r>
      <w:r w:rsidRPr="00300882">
        <w:rPr>
          <w:rFonts w:ascii="Times New Roman" w:hAnsi="Times New Roman" w:cs="Times New Roman"/>
          <w:sz w:val="24"/>
          <w:szCs w:val="24"/>
        </w:rPr>
        <w:t>«Приз читательских симпатий»</w:t>
      </w:r>
      <w:r w:rsidR="008375F3" w:rsidRPr="00300882">
        <w:rPr>
          <w:rFonts w:ascii="Times New Roman" w:hAnsi="Times New Roman" w:cs="Times New Roman"/>
          <w:sz w:val="24"/>
          <w:szCs w:val="24"/>
        </w:rPr>
        <w:t>.</w:t>
      </w:r>
    </w:p>
    <w:p w:rsidR="000E6248" w:rsidRPr="00300882" w:rsidRDefault="000E6248" w:rsidP="00300882">
      <w:pPr>
        <w:spacing w:before="167" w:after="167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Призовой фонд Конкурса</w:t>
      </w:r>
    </w:p>
    <w:p w:rsidR="00300882" w:rsidRPr="00300882" w:rsidRDefault="000E6248" w:rsidP="000E6248">
      <w:pPr>
        <w:spacing w:before="167" w:after="167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300882" w:rsidRPr="00300882">
        <w:rPr>
          <w:rFonts w:ascii="Times New Roman" w:hAnsi="Times New Roman" w:cs="Times New Roman"/>
          <w:color w:val="000000"/>
          <w:sz w:val="24"/>
          <w:szCs w:val="24"/>
        </w:rPr>
        <w:t>Настоящим конкурсом определены 4 подарка:</w:t>
      </w:r>
      <w:r w:rsidR="00300882"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882" w:rsidRPr="00300882" w:rsidRDefault="00300882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- корзина с продуктами на сумму 10 000 руб. за 1-е место;</w:t>
      </w:r>
    </w:p>
    <w:p w:rsidR="00300882" w:rsidRPr="00300882" w:rsidRDefault="00300882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lastRenderedPageBreak/>
        <w:t>- корзина с продуктами на сумму 7 000 руб. за 2-е место;</w:t>
      </w:r>
    </w:p>
    <w:p w:rsidR="00300882" w:rsidRPr="00300882" w:rsidRDefault="00300882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- корзина с продуктами на сумму 5 000 руб. за 3-е место;</w:t>
      </w:r>
    </w:p>
    <w:p w:rsidR="00300882" w:rsidRPr="00300882" w:rsidRDefault="00300882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- корзина с продуктами на сумму 3 000 руб. за победу в номинации «Приз читательских симпатий»;</w:t>
      </w:r>
    </w:p>
    <w:p w:rsidR="00300882" w:rsidRPr="00300882" w:rsidRDefault="00300882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- благодарственные письма за участие в конкурсе остальным участникам.</w:t>
      </w:r>
    </w:p>
    <w:p w:rsidR="00300882" w:rsidRPr="00300882" w:rsidRDefault="000E6248" w:rsidP="00300882">
      <w:pPr>
        <w:spacing w:before="167" w:after="167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300882" w:rsidRPr="00300882">
        <w:rPr>
          <w:rFonts w:ascii="Times New Roman" w:hAnsi="Times New Roman" w:cs="Times New Roman"/>
          <w:color w:val="000000"/>
          <w:sz w:val="24"/>
          <w:szCs w:val="24"/>
        </w:rPr>
        <w:t>Содержимое продуктовой корзины, в зависимости от возраста победителя, может меняться. Туда могут входить фрукты, шоколад, конфеты, различные сладости, алкогольные напитки и прочее.</w:t>
      </w:r>
    </w:p>
    <w:p w:rsidR="000E6248" w:rsidRPr="00300882" w:rsidRDefault="00300882" w:rsidP="00300882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7.3. </w:t>
      </w:r>
      <w:r w:rsidR="000E6248" w:rsidRPr="00300882">
        <w:rPr>
          <w:rFonts w:ascii="Times New Roman" w:hAnsi="Times New Roman" w:cs="Times New Roman"/>
          <w:sz w:val="24"/>
          <w:szCs w:val="24"/>
        </w:rPr>
        <w:t xml:space="preserve">Для получения приза победитель должен предъявить документ, удостоверяющий личность (паспорт/ водительские права). </w:t>
      </w:r>
    </w:p>
    <w:p w:rsidR="000E6248" w:rsidRPr="00300882" w:rsidRDefault="00300882" w:rsidP="000E6248">
      <w:pPr>
        <w:spacing w:before="167" w:after="167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7.4</w:t>
      </w:r>
      <w:r w:rsidR="000E6248" w:rsidRPr="00300882">
        <w:rPr>
          <w:rFonts w:ascii="Times New Roman" w:hAnsi="Times New Roman" w:cs="Times New Roman"/>
          <w:sz w:val="24"/>
          <w:szCs w:val="24"/>
        </w:rPr>
        <w:t>. Призы не обмениваются и в денежном эквиваленте не выдаются.</w:t>
      </w:r>
    </w:p>
    <w:p w:rsidR="000E6248" w:rsidRPr="00300882" w:rsidRDefault="000E6248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7.5. Организаторы имеют право фотографировать, снимать на видео процедуру вручения призов, как для внутренней отчетности, так для использования материалов в рекламных целях.</w:t>
      </w:r>
    </w:p>
    <w:p w:rsidR="000E6248" w:rsidRPr="00300882" w:rsidRDefault="000E6248" w:rsidP="000E6248">
      <w:pPr>
        <w:spacing w:before="167" w:after="167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375F3" w:rsidRPr="00300882">
        <w:rPr>
          <w:rFonts w:ascii="Times New Roman" w:hAnsi="Times New Roman" w:cs="Times New Roman"/>
          <w:b/>
          <w:sz w:val="24"/>
          <w:szCs w:val="24"/>
        </w:rPr>
        <w:t>Заключительные положения Конкурса</w:t>
      </w:r>
    </w:p>
    <w:p w:rsidR="000E6248" w:rsidRPr="00300882" w:rsidRDefault="000E6248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8.1. 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Участники Конкурса несут ответственность за нарушение авторских прав третьих лиц. </w:t>
      </w:r>
    </w:p>
    <w:p w:rsidR="000E6248" w:rsidRPr="00300882" w:rsidRDefault="00300882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8.2</w:t>
      </w:r>
      <w:r w:rsidR="000E6248" w:rsidRPr="00300882">
        <w:rPr>
          <w:rFonts w:ascii="Times New Roman" w:hAnsi="Times New Roman" w:cs="Times New Roman"/>
          <w:sz w:val="24"/>
          <w:szCs w:val="24"/>
        </w:rPr>
        <w:t xml:space="preserve">. 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Решение Организаторов о работах, прошедших в финал, и победителях, обжалованию не подлежит. </w:t>
      </w:r>
    </w:p>
    <w:p w:rsidR="000E6248" w:rsidRPr="00300882" w:rsidRDefault="00300882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8.3</w:t>
      </w:r>
      <w:r w:rsidR="000E6248" w:rsidRPr="00300882">
        <w:rPr>
          <w:rFonts w:ascii="Times New Roman" w:hAnsi="Times New Roman" w:cs="Times New Roman"/>
          <w:sz w:val="24"/>
          <w:szCs w:val="24"/>
        </w:rPr>
        <w:t xml:space="preserve">. </w:t>
      </w:r>
      <w:r w:rsidR="008375F3" w:rsidRPr="00300882">
        <w:rPr>
          <w:rFonts w:ascii="Times New Roman" w:hAnsi="Times New Roman" w:cs="Times New Roman"/>
          <w:sz w:val="24"/>
          <w:szCs w:val="24"/>
        </w:rPr>
        <w:t>Организатор</w:t>
      </w:r>
      <w:r w:rsidR="000E6248" w:rsidRPr="00300882">
        <w:rPr>
          <w:rFonts w:ascii="Times New Roman" w:hAnsi="Times New Roman" w:cs="Times New Roman"/>
          <w:sz w:val="24"/>
          <w:szCs w:val="24"/>
        </w:rPr>
        <w:t>ы оставляю</w:t>
      </w:r>
      <w:r w:rsidR="008375F3" w:rsidRPr="00300882">
        <w:rPr>
          <w:rFonts w:ascii="Times New Roman" w:hAnsi="Times New Roman" w:cs="Times New Roman"/>
          <w:sz w:val="24"/>
          <w:szCs w:val="24"/>
        </w:rPr>
        <w:t>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D7015E" w:rsidRPr="00300882" w:rsidRDefault="00A16D66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015E" w:rsidRPr="00300882" w:rsidSect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FC"/>
    <w:rsid w:val="00007211"/>
    <w:rsid w:val="00057D1F"/>
    <w:rsid w:val="000E6248"/>
    <w:rsid w:val="00152AD7"/>
    <w:rsid w:val="00192264"/>
    <w:rsid w:val="001A4D91"/>
    <w:rsid w:val="001B08B2"/>
    <w:rsid w:val="001C2BD3"/>
    <w:rsid w:val="002566ED"/>
    <w:rsid w:val="002A77FC"/>
    <w:rsid w:val="002D7657"/>
    <w:rsid w:val="00300882"/>
    <w:rsid w:val="0034589D"/>
    <w:rsid w:val="003A4260"/>
    <w:rsid w:val="004500BC"/>
    <w:rsid w:val="00552FA0"/>
    <w:rsid w:val="006A62F7"/>
    <w:rsid w:val="006D477F"/>
    <w:rsid w:val="00711121"/>
    <w:rsid w:val="007B6B64"/>
    <w:rsid w:val="007C1CB9"/>
    <w:rsid w:val="00802CDC"/>
    <w:rsid w:val="008375F3"/>
    <w:rsid w:val="008A293F"/>
    <w:rsid w:val="009A2E10"/>
    <w:rsid w:val="009F2C6D"/>
    <w:rsid w:val="00A04000"/>
    <w:rsid w:val="00A16D66"/>
    <w:rsid w:val="00A31C98"/>
    <w:rsid w:val="00A415E5"/>
    <w:rsid w:val="00A62190"/>
    <w:rsid w:val="00A9420B"/>
    <w:rsid w:val="00AA6FD1"/>
    <w:rsid w:val="00B356D8"/>
    <w:rsid w:val="00C05986"/>
    <w:rsid w:val="00C364F6"/>
    <w:rsid w:val="00C5110E"/>
    <w:rsid w:val="00C96435"/>
    <w:rsid w:val="00CD3EC8"/>
    <w:rsid w:val="00D12CD6"/>
    <w:rsid w:val="00D30581"/>
    <w:rsid w:val="00D64E4A"/>
    <w:rsid w:val="00D8589D"/>
    <w:rsid w:val="00DC45FE"/>
    <w:rsid w:val="00E86E45"/>
    <w:rsid w:val="00EB1F87"/>
    <w:rsid w:val="00F72019"/>
    <w:rsid w:val="00F7577D"/>
    <w:rsid w:val="00FB32B3"/>
    <w:rsid w:val="00FE3CB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EE45D-0385-431A-B0A0-37BE743B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59">
          <w:marLeft w:val="0"/>
          <w:marRight w:val="0"/>
          <w:marTop w:val="0"/>
          <w:marBottom w:val="164"/>
          <w:divBdr>
            <w:top w:val="single" w:sz="2" w:space="0" w:color="CCCCCE"/>
            <w:left w:val="single" w:sz="2" w:space="0" w:color="CCCCCE"/>
            <w:bottom w:val="single" w:sz="2" w:space="0" w:color="CCCCCE"/>
            <w:right w:val="single" w:sz="2" w:space="0" w:color="CCCCCE"/>
          </w:divBdr>
        </w:div>
        <w:div w:id="819928239">
          <w:blockQuote w:val="1"/>
          <w:marLeft w:val="0"/>
          <w:marRight w:val="0"/>
          <w:marTop w:val="115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web_maslakov</cp:lastModifiedBy>
  <cp:revision>3</cp:revision>
  <dcterms:created xsi:type="dcterms:W3CDTF">2017-08-15T01:13:00Z</dcterms:created>
  <dcterms:modified xsi:type="dcterms:W3CDTF">2017-08-25T00:26:00Z</dcterms:modified>
</cp:coreProperties>
</file>