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A6" w:rsidRPr="00C968A6" w:rsidRDefault="00C968A6" w:rsidP="00C968A6">
      <w:pPr>
        <w:tabs>
          <w:tab w:val="left" w:pos="709"/>
        </w:tabs>
        <w:jc w:val="center"/>
        <w:outlineLvl w:val="6"/>
        <w:rPr>
          <w:b/>
          <w:bCs/>
          <w:sz w:val="26"/>
          <w:szCs w:val="26"/>
        </w:rPr>
      </w:pPr>
      <w:bookmarkStart w:id="0" w:name="_GoBack"/>
      <w:bookmarkEnd w:id="0"/>
      <w:r w:rsidRPr="00C968A6">
        <w:rPr>
          <w:b/>
          <w:bCs/>
          <w:sz w:val="26"/>
          <w:szCs w:val="26"/>
        </w:rPr>
        <w:t>Пояснительная записка</w:t>
      </w:r>
    </w:p>
    <w:p w:rsidR="00C968A6" w:rsidRPr="00C968A6" w:rsidRDefault="00C968A6" w:rsidP="00C968A6">
      <w:pPr>
        <w:widowControl w:val="0"/>
        <w:tabs>
          <w:tab w:val="left" w:pos="709"/>
        </w:tabs>
        <w:autoSpaceDE w:val="0"/>
        <w:autoSpaceDN w:val="0"/>
        <w:adjustRightInd w:val="0"/>
        <w:jc w:val="center"/>
        <w:rPr>
          <w:b/>
          <w:bCs/>
          <w:sz w:val="26"/>
          <w:szCs w:val="26"/>
          <w:lang w:eastAsia="en-US"/>
        </w:rPr>
      </w:pPr>
      <w:r w:rsidRPr="00C968A6">
        <w:rPr>
          <w:b/>
          <w:bCs/>
          <w:sz w:val="26"/>
          <w:szCs w:val="26"/>
          <w:lang w:eastAsia="en-US"/>
        </w:rPr>
        <w:t>к проекту закона Сахалинской области «О внесении изменений в Закон С</w:t>
      </w:r>
      <w:r w:rsidRPr="00C968A6">
        <w:rPr>
          <w:b/>
          <w:bCs/>
          <w:sz w:val="26"/>
          <w:szCs w:val="26"/>
          <w:lang w:eastAsia="en-US"/>
        </w:rPr>
        <w:t>а</w:t>
      </w:r>
      <w:r w:rsidRPr="00C968A6">
        <w:rPr>
          <w:b/>
          <w:bCs/>
          <w:sz w:val="26"/>
          <w:szCs w:val="26"/>
          <w:lang w:eastAsia="en-US"/>
        </w:rPr>
        <w:t>халинской области «Об областном бюджете Сахалинской области на 2015 год</w:t>
      </w:r>
      <w:r w:rsidRPr="00C968A6">
        <w:rPr>
          <w:b/>
          <w:iCs/>
          <w:sz w:val="26"/>
          <w:szCs w:val="26"/>
          <w:lang w:eastAsia="en-US"/>
        </w:rPr>
        <w:t xml:space="preserve"> и на плановый период 2016 и 2017 годов</w:t>
      </w:r>
      <w:r w:rsidRPr="00C968A6">
        <w:rPr>
          <w:b/>
          <w:bCs/>
          <w:sz w:val="26"/>
          <w:szCs w:val="26"/>
          <w:lang w:eastAsia="en-US"/>
        </w:rPr>
        <w:t>»</w:t>
      </w:r>
    </w:p>
    <w:p w:rsidR="00C968A6" w:rsidRPr="00C968A6" w:rsidRDefault="00C968A6" w:rsidP="00C968A6">
      <w:pPr>
        <w:tabs>
          <w:tab w:val="left" w:pos="709"/>
        </w:tabs>
        <w:spacing w:line="360" w:lineRule="auto"/>
        <w:rPr>
          <w:sz w:val="26"/>
          <w:szCs w:val="26"/>
          <w:lang w:eastAsia="en-US"/>
        </w:rPr>
      </w:pP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Проект закона Сахалинской области «О внесении изменений в Закон С</w:t>
      </w:r>
      <w:r w:rsidRPr="00C968A6">
        <w:rPr>
          <w:sz w:val="26"/>
          <w:szCs w:val="26"/>
          <w:lang w:eastAsia="en-US"/>
        </w:rPr>
        <w:t>а</w:t>
      </w:r>
      <w:r w:rsidRPr="00C968A6">
        <w:rPr>
          <w:sz w:val="26"/>
          <w:szCs w:val="26"/>
          <w:lang w:eastAsia="en-US"/>
        </w:rPr>
        <w:t>халинской области «Об областном бюджете Сахалинской области на 2015 год</w:t>
      </w:r>
      <w:r w:rsidRPr="00C968A6">
        <w:rPr>
          <w:iCs/>
          <w:sz w:val="26"/>
          <w:szCs w:val="26"/>
          <w:lang w:eastAsia="en-US"/>
        </w:rPr>
        <w:t xml:space="preserve"> и на плановый период 2016 и 2017 годов</w:t>
      </w:r>
      <w:r w:rsidRPr="00C968A6">
        <w:rPr>
          <w:sz w:val="26"/>
          <w:szCs w:val="26"/>
          <w:lang w:eastAsia="en-US"/>
        </w:rPr>
        <w:t>»  разработан в связи с необходимостью уточнения сумм доходов и расходов областного бюджета.</w:t>
      </w:r>
    </w:p>
    <w:p w:rsidR="00C968A6" w:rsidRPr="00C968A6" w:rsidRDefault="00C968A6" w:rsidP="00C968A6">
      <w:pPr>
        <w:spacing w:line="360" w:lineRule="auto"/>
        <w:ind w:firstLine="709"/>
        <w:jc w:val="both"/>
        <w:rPr>
          <w:iCs/>
          <w:sz w:val="26"/>
          <w:szCs w:val="26"/>
          <w:lang w:eastAsia="en-US"/>
        </w:rPr>
      </w:pPr>
      <w:r w:rsidRPr="00C968A6">
        <w:rPr>
          <w:iCs/>
          <w:sz w:val="26"/>
          <w:szCs w:val="26"/>
          <w:lang w:eastAsia="en-US"/>
        </w:rPr>
        <w:t>Всего доходы областного бюджета планируются в объеме 198 959 721,8 тыс. рублей и увеличиваются на 77 782 852,6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p>
    <w:p w:rsidR="00C968A6" w:rsidRPr="00C968A6" w:rsidRDefault="00C968A6" w:rsidP="00C968A6">
      <w:pPr>
        <w:widowControl w:val="0"/>
        <w:tabs>
          <w:tab w:val="left" w:pos="720"/>
        </w:tabs>
        <w:autoSpaceDE w:val="0"/>
        <w:autoSpaceDN w:val="0"/>
        <w:adjustRightInd w:val="0"/>
        <w:spacing w:line="360" w:lineRule="auto"/>
        <w:jc w:val="center"/>
        <w:rPr>
          <w:b/>
          <w:iCs/>
          <w:sz w:val="26"/>
          <w:szCs w:val="26"/>
          <w:lang w:eastAsia="en-US"/>
        </w:rPr>
      </w:pPr>
      <w:r w:rsidRPr="00C968A6">
        <w:rPr>
          <w:b/>
          <w:iCs/>
          <w:sz w:val="26"/>
          <w:szCs w:val="26"/>
          <w:lang w:eastAsia="en-US"/>
        </w:rPr>
        <w:t>Налоговые и неналоговые доходы</w:t>
      </w:r>
    </w:p>
    <w:p w:rsidR="00C968A6" w:rsidRPr="00C968A6" w:rsidRDefault="00C968A6" w:rsidP="00C968A6">
      <w:pPr>
        <w:widowControl w:val="0"/>
        <w:tabs>
          <w:tab w:val="left" w:pos="720"/>
        </w:tabs>
        <w:autoSpaceDE w:val="0"/>
        <w:autoSpaceDN w:val="0"/>
        <w:adjustRightInd w:val="0"/>
        <w:spacing w:line="360" w:lineRule="auto"/>
        <w:ind w:firstLine="709"/>
        <w:jc w:val="center"/>
        <w:rPr>
          <w:sz w:val="26"/>
          <w:szCs w:val="26"/>
          <w:lang w:eastAsia="en-US"/>
        </w:rPr>
      </w:pP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По уточненной оценке прогноз поступлений в областной бюджет налог</w:t>
      </w:r>
      <w:r w:rsidRPr="00C968A6">
        <w:rPr>
          <w:sz w:val="26"/>
          <w:szCs w:val="26"/>
          <w:lang w:eastAsia="en-US"/>
        </w:rPr>
        <w:t>о</w:t>
      </w:r>
      <w:r w:rsidRPr="00C968A6">
        <w:rPr>
          <w:sz w:val="26"/>
          <w:szCs w:val="26"/>
          <w:lang w:eastAsia="en-US"/>
        </w:rPr>
        <w:t>вых и   неналоговых    доходов    составит   193 982 467,0    тыс.    рублей     (ув</w:t>
      </w:r>
      <w:r w:rsidRPr="00C968A6">
        <w:rPr>
          <w:sz w:val="26"/>
          <w:szCs w:val="26"/>
          <w:lang w:eastAsia="en-US"/>
        </w:rPr>
        <w:t>е</w:t>
      </w:r>
      <w:r w:rsidRPr="00C968A6">
        <w:rPr>
          <w:sz w:val="26"/>
          <w:szCs w:val="26"/>
          <w:lang w:eastAsia="en-US"/>
        </w:rPr>
        <w:t>личен   на  77 668 965,0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Факторами, обусловившими необходимость внесения изменений в дохо</w:t>
      </w:r>
      <w:r w:rsidRPr="00C968A6">
        <w:rPr>
          <w:sz w:val="26"/>
          <w:szCs w:val="26"/>
          <w:lang w:eastAsia="en-US"/>
        </w:rPr>
        <w:t>д</w:t>
      </w:r>
      <w:r w:rsidRPr="00C968A6">
        <w:rPr>
          <w:sz w:val="26"/>
          <w:szCs w:val="26"/>
          <w:lang w:eastAsia="en-US"/>
        </w:rPr>
        <w:t>ную часть областного бюджета в части налоговых и неналоговых доходов, я</w:t>
      </w:r>
      <w:r w:rsidRPr="00C968A6">
        <w:rPr>
          <w:sz w:val="26"/>
          <w:szCs w:val="26"/>
          <w:lang w:eastAsia="en-US"/>
        </w:rPr>
        <w:t>в</w:t>
      </w:r>
      <w:r w:rsidRPr="00C968A6">
        <w:rPr>
          <w:sz w:val="26"/>
          <w:szCs w:val="26"/>
          <w:lang w:eastAsia="en-US"/>
        </w:rPr>
        <w:t xml:space="preserve">ляются: </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превышение налога на прибыль организаций, уплаченного за 2014 год иностранными инвесторами в рамках реализации Соглашений о разделе проду</w:t>
      </w:r>
      <w:r w:rsidRPr="00C968A6">
        <w:rPr>
          <w:sz w:val="26"/>
          <w:szCs w:val="26"/>
          <w:lang w:eastAsia="en-US"/>
        </w:rPr>
        <w:t>к</w:t>
      </w:r>
      <w:r w:rsidRPr="00C968A6">
        <w:rPr>
          <w:sz w:val="26"/>
          <w:szCs w:val="26"/>
          <w:lang w:eastAsia="en-US"/>
        </w:rPr>
        <w:t xml:space="preserve">ции «Сахалин-1» и «Сахалин-2», над прогнозными показателями; </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уточнение Минэкономразвития Российской Федерации прогноза средн</w:t>
      </w:r>
      <w:r w:rsidRPr="00C968A6">
        <w:rPr>
          <w:sz w:val="26"/>
          <w:szCs w:val="26"/>
          <w:lang w:eastAsia="en-US"/>
        </w:rPr>
        <w:t>е</w:t>
      </w:r>
      <w:r w:rsidRPr="00C968A6">
        <w:rPr>
          <w:sz w:val="26"/>
          <w:szCs w:val="26"/>
          <w:lang w:eastAsia="en-US"/>
        </w:rPr>
        <w:t xml:space="preserve">годовой стоимости нефти и среднегодового курса рубля к доллару США; </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xml:space="preserve">- уточнение прогноза главными администраторами доходов областного бюджета по отдельным видам доходов. </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 xml:space="preserve">По результатам деятельности за 2014 год в областной бюджет поступил налог на   прибыль   от   иностранных   инвесторов    проекта    «Сахалин-1»    в    сумме   25 037 750,0 тыс. рублей, по проекту «Сахалин-2» -  124 784 283,0 тыс. рублей. Это превысило прогноз в целом на 76 831 713,0 тыс. рублей (в том числе по проекту «Сахалин-1» на 17 327 156,0 тыс. рублей, по проекту «Сахалин-2» на 59 504 557,0 тыс. рублей). </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lastRenderedPageBreak/>
        <w:t>На дополнительные поступления налога на прибыль оказал влияние выс</w:t>
      </w:r>
      <w:r w:rsidRPr="00C968A6">
        <w:rPr>
          <w:sz w:val="26"/>
          <w:szCs w:val="26"/>
          <w:lang w:eastAsia="en-US"/>
        </w:rPr>
        <w:t>о</w:t>
      </w:r>
      <w:r w:rsidRPr="00C968A6">
        <w:rPr>
          <w:sz w:val="26"/>
          <w:szCs w:val="26"/>
          <w:lang w:eastAsia="en-US"/>
        </w:rPr>
        <w:t>кий обменный курс доллара США на дату уплаты налога (уплата налога на пр</w:t>
      </w:r>
      <w:r w:rsidRPr="00C968A6">
        <w:rPr>
          <w:sz w:val="26"/>
          <w:szCs w:val="26"/>
          <w:lang w:eastAsia="en-US"/>
        </w:rPr>
        <w:t>и</w:t>
      </w:r>
      <w:r w:rsidRPr="00C968A6">
        <w:rPr>
          <w:sz w:val="26"/>
          <w:szCs w:val="26"/>
          <w:lang w:eastAsia="en-US"/>
        </w:rPr>
        <w:t xml:space="preserve">быль по проектам "Сахалин-1" и "Сахалин-2" произведена исходя из обменного курса в диапазоне от 57,86 до 60,71 рублей за доллар, против прогноза в 37,7 рубля за доллар США), а также рост налоговой базы в 2014 году по сравнению с первоначальным прогнозом за счет увеличения объемов добычи нефти - на 24,9 процента и снижения расходов по проекту "Сахалин-1" -  на 9,3 процента. </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На 2015 год областной бюджет был сформирован на основе следующих параметров прогноза социально-экономического развития РФ на 2015-2017 г</w:t>
      </w:r>
      <w:r w:rsidRPr="00C968A6">
        <w:rPr>
          <w:sz w:val="26"/>
          <w:szCs w:val="26"/>
          <w:lang w:eastAsia="en-US"/>
        </w:rPr>
        <w:t>о</w:t>
      </w:r>
      <w:r w:rsidRPr="00C968A6">
        <w:rPr>
          <w:sz w:val="26"/>
          <w:szCs w:val="26"/>
          <w:lang w:eastAsia="en-US"/>
        </w:rPr>
        <w:t>ды, утвержденного Министерством экономического развития Российской Фед</w:t>
      </w:r>
      <w:r w:rsidRPr="00C968A6">
        <w:rPr>
          <w:sz w:val="26"/>
          <w:szCs w:val="26"/>
          <w:lang w:eastAsia="en-US"/>
        </w:rPr>
        <w:t>е</w:t>
      </w:r>
      <w:r w:rsidRPr="00C968A6">
        <w:rPr>
          <w:sz w:val="26"/>
          <w:szCs w:val="26"/>
          <w:lang w:eastAsia="en-US"/>
        </w:rPr>
        <w:t>рации: цена на нефть 100 долларов за баррель, курс рубля - 37,7 рублей за до</w:t>
      </w:r>
      <w:r w:rsidRPr="00C968A6">
        <w:rPr>
          <w:sz w:val="26"/>
          <w:szCs w:val="26"/>
          <w:lang w:eastAsia="en-US"/>
        </w:rPr>
        <w:t>л</w:t>
      </w:r>
      <w:r w:rsidRPr="00C968A6">
        <w:rPr>
          <w:sz w:val="26"/>
          <w:szCs w:val="26"/>
          <w:lang w:eastAsia="en-US"/>
        </w:rPr>
        <w:t>лар.</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В апреле 2015 года Министерством экономического развития Российской Федерации прогноз социально-экономического развития на 2015 год уточнен: цена на нефть 50 долларов США за баррель, курс доллара  - 60 рублей за доллар США. Объем добычи нефти по сравнению с объемом, учтенном в бюджете, по обоим проектам увеличен на 4,5 процента.</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В связи с изменением макроэкономических параметров снижается прогноз по следующим видам доходов:</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xml:space="preserve">доходам в виде доли прибыльной продукции государства при выполнении соглашения о разделе продукции по проекту «Сахалин-1», на 2 319 058,0 тыс. рублей; </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xml:space="preserve">налогу   на   прибыль  от  российских  участников  проекта  «Сахалин-1»,  на  1 659 650,0 тыс. рублей; </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xml:space="preserve">регулярным  платежам   за   добычу  полезных  ископаемых  (роялти),   на   119 312,0 тыс. рублей. </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Прогноз по доли прибыльной продукции государства сформирован на о</w:t>
      </w:r>
      <w:r w:rsidRPr="00C968A6">
        <w:rPr>
          <w:sz w:val="26"/>
          <w:szCs w:val="26"/>
          <w:lang w:eastAsia="en-US"/>
        </w:rPr>
        <w:t>с</w:t>
      </w:r>
      <w:r w:rsidRPr="00C968A6">
        <w:rPr>
          <w:sz w:val="26"/>
          <w:szCs w:val="26"/>
          <w:lang w:eastAsia="en-US"/>
        </w:rPr>
        <w:t>нове данных главного администратора доходов - Министерства энергетики Ро</w:t>
      </w:r>
      <w:r w:rsidRPr="00C968A6">
        <w:rPr>
          <w:sz w:val="26"/>
          <w:szCs w:val="26"/>
          <w:lang w:eastAsia="en-US"/>
        </w:rPr>
        <w:t>с</w:t>
      </w:r>
      <w:r w:rsidRPr="00C968A6">
        <w:rPr>
          <w:sz w:val="26"/>
          <w:szCs w:val="26"/>
          <w:lang w:eastAsia="en-US"/>
        </w:rPr>
        <w:t xml:space="preserve">сии исходя из уточненных параметров прогноза СЭР и фактического исполнения за 5 месяцев 2015 года. </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В целом прогноз по доли прибыльной продукции государства  увеличен на 589 487,0 тыс. рублей, в том числе за счет снижения прогноза по проекту «Сах</w:t>
      </w:r>
      <w:r w:rsidRPr="00C968A6">
        <w:rPr>
          <w:sz w:val="26"/>
          <w:szCs w:val="26"/>
          <w:lang w:eastAsia="en-US"/>
        </w:rPr>
        <w:t>а</w:t>
      </w:r>
      <w:r w:rsidRPr="00C968A6">
        <w:rPr>
          <w:sz w:val="26"/>
          <w:szCs w:val="26"/>
          <w:lang w:eastAsia="en-US"/>
        </w:rPr>
        <w:lastRenderedPageBreak/>
        <w:t>лин-1»  на  2 319 058,0 тыс. рублей   и   роста   прогноза    по   проекту  «Сах</w:t>
      </w:r>
      <w:r w:rsidRPr="00C968A6">
        <w:rPr>
          <w:sz w:val="26"/>
          <w:szCs w:val="26"/>
          <w:lang w:eastAsia="en-US"/>
        </w:rPr>
        <w:t>а</w:t>
      </w:r>
      <w:r w:rsidRPr="00C968A6">
        <w:rPr>
          <w:sz w:val="26"/>
          <w:szCs w:val="26"/>
          <w:lang w:eastAsia="en-US"/>
        </w:rPr>
        <w:t>лин-2»  на  2 908 545,0 тыс. рублей.</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Особенность расчета доходов в виде доли прибыльной продукции по пр</w:t>
      </w:r>
      <w:r w:rsidRPr="00C968A6">
        <w:rPr>
          <w:sz w:val="26"/>
          <w:szCs w:val="26"/>
          <w:lang w:eastAsia="en-US"/>
        </w:rPr>
        <w:t>о</w:t>
      </w:r>
      <w:r w:rsidRPr="00C968A6">
        <w:rPr>
          <w:sz w:val="26"/>
          <w:szCs w:val="26"/>
          <w:lang w:eastAsia="en-US"/>
        </w:rPr>
        <w:t>екту "Сахалин-1" состоит в том, что уплата в текущем квартале производится исходя из цены, сложившейся в предыдущем квартале. В период с января по май 2015 года цена корректировалась дважды: в феврале - за 4 квартал 2014 год, в мае - за 1 квартал 2015 года. В 1 квартале 2015 года уплата доходов производ</w:t>
      </w:r>
      <w:r w:rsidRPr="00C968A6">
        <w:rPr>
          <w:sz w:val="26"/>
          <w:szCs w:val="26"/>
          <w:lang w:eastAsia="en-US"/>
        </w:rPr>
        <w:t>и</w:t>
      </w:r>
      <w:r w:rsidRPr="00C968A6">
        <w:rPr>
          <w:sz w:val="26"/>
          <w:szCs w:val="26"/>
          <w:lang w:eastAsia="en-US"/>
        </w:rPr>
        <w:t>лась исходя из цены 4 квартала 2014 года - более 79 долларов за баррель нефти. В мае 2015 года цена реализации нефти за 1 квартал скорректирована до 54 до</w:t>
      </w:r>
      <w:r w:rsidRPr="00C968A6">
        <w:rPr>
          <w:sz w:val="26"/>
          <w:szCs w:val="26"/>
          <w:lang w:eastAsia="en-US"/>
        </w:rPr>
        <w:t>л</w:t>
      </w:r>
      <w:r w:rsidRPr="00C968A6">
        <w:rPr>
          <w:sz w:val="26"/>
          <w:szCs w:val="26"/>
          <w:lang w:eastAsia="en-US"/>
        </w:rPr>
        <w:t>ларов за баррель, снизился размер доли государства с 4,82 до 2,07 процента, в результате произведен перерасчет доходов и образовалась переплата. В связи с чем платежи в бюджет в мае-июне не будут перечисляться. Аналогичная ситу</w:t>
      </w:r>
      <w:r w:rsidRPr="00C968A6">
        <w:rPr>
          <w:sz w:val="26"/>
          <w:szCs w:val="26"/>
          <w:lang w:eastAsia="en-US"/>
        </w:rPr>
        <w:t>а</w:t>
      </w:r>
      <w:r w:rsidRPr="00C968A6">
        <w:rPr>
          <w:sz w:val="26"/>
          <w:szCs w:val="26"/>
          <w:lang w:eastAsia="en-US"/>
        </w:rPr>
        <w:t>ция с переплатой складывалась в феврале 2015 года (в связи с корректировкой цены со 106 до 78 долларов за баррель нефти в феврале и частично в марте пл</w:t>
      </w:r>
      <w:r w:rsidRPr="00C968A6">
        <w:rPr>
          <w:sz w:val="26"/>
          <w:szCs w:val="26"/>
          <w:lang w:eastAsia="en-US"/>
        </w:rPr>
        <w:t>а</w:t>
      </w:r>
      <w:r w:rsidRPr="00C968A6">
        <w:rPr>
          <w:sz w:val="26"/>
          <w:szCs w:val="26"/>
          <w:lang w:eastAsia="en-US"/>
        </w:rPr>
        <w:t xml:space="preserve">тежи не перечислялись). </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По проекту «Сахалин-2» прогноз поступлений по доходам в виде доли прибыльной продукции государства при выполнении соглашения о разделе пр</w:t>
      </w:r>
      <w:r w:rsidRPr="00C968A6">
        <w:rPr>
          <w:sz w:val="26"/>
          <w:szCs w:val="26"/>
          <w:lang w:eastAsia="en-US"/>
        </w:rPr>
        <w:t>о</w:t>
      </w:r>
      <w:r w:rsidRPr="00C968A6">
        <w:rPr>
          <w:sz w:val="26"/>
          <w:szCs w:val="26"/>
          <w:lang w:eastAsia="en-US"/>
        </w:rPr>
        <w:t>дукции увеличивается на 2 908 545,0 тыс. рублей. Факторами являются рост пр</w:t>
      </w:r>
      <w:r w:rsidRPr="00C968A6">
        <w:rPr>
          <w:sz w:val="26"/>
          <w:szCs w:val="26"/>
          <w:lang w:eastAsia="en-US"/>
        </w:rPr>
        <w:t>о</w:t>
      </w:r>
      <w:r w:rsidRPr="00C968A6">
        <w:rPr>
          <w:sz w:val="26"/>
          <w:szCs w:val="26"/>
          <w:lang w:eastAsia="en-US"/>
        </w:rPr>
        <w:t>гнозируемого курса доллара США по отношению к рублю, увеличение против показателей, заложенных в бюджете, объемов добычи углеводородов на 7,4 пр</w:t>
      </w:r>
      <w:r w:rsidRPr="00C968A6">
        <w:rPr>
          <w:sz w:val="26"/>
          <w:szCs w:val="26"/>
          <w:lang w:eastAsia="en-US"/>
        </w:rPr>
        <w:t>о</w:t>
      </w:r>
      <w:r w:rsidRPr="00C968A6">
        <w:rPr>
          <w:sz w:val="26"/>
          <w:szCs w:val="26"/>
          <w:lang w:eastAsia="en-US"/>
        </w:rPr>
        <w:t>цента, сокращение возмещаемых расходов по проекту.</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В связи с уточнением главным администратором Межрегиональной и</w:t>
      </w:r>
      <w:r w:rsidRPr="00C968A6">
        <w:rPr>
          <w:sz w:val="26"/>
          <w:szCs w:val="26"/>
          <w:lang w:eastAsia="en-US"/>
        </w:rPr>
        <w:t>н</w:t>
      </w:r>
      <w:r w:rsidRPr="00C968A6">
        <w:rPr>
          <w:sz w:val="26"/>
          <w:szCs w:val="26"/>
          <w:lang w:eastAsia="en-US"/>
        </w:rPr>
        <w:t>спекции ФНС России по крупнейшим налогоплательщикам № 1 прогноза п</w:t>
      </w:r>
      <w:r w:rsidRPr="00C968A6">
        <w:rPr>
          <w:sz w:val="26"/>
          <w:szCs w:val="26"/>
          <w:lang w:eastAsia="en-US"/>
        </w:rPr>
        <w:t>о</w:t>
      </w:r>
      <w:r w:rsidRPr="00C968A6">
        <w:rPr>
          <w:sz w:val="26"/>
          <w:szCs w:val="26"/>
          <w:lang w:eastAsia="en-US"/>
        </w:rPr>
        <w:t>ступления налога на прибыль от организаций, входящих в консолидированную группу налогоплательщиков ОАО «НК «Роснефть», на 808 965,0 тыс. рублей снижается прогноз по налогу на прибыль. По состоянию на 1 мая 2015 года на указанную сумму на основании уточненных налоговых деклараций за 2012-2013 годы и 10 месяцев 2014 года налогоплательщику произведены возвраты из о</w:t>
      </w:r>
      <w:r w:rsidRPr="00C968A6">
        <w:rPr>
          <w:sz w:val="26"/>
          <w:szCs w:val="26"/>
          <w:lang w:eastAsia="en-US"/>
        </w:rPr>
        <w:t>б</w:t>
      </w:r>
      <w:r w:rsidRPr="00C968A6">
        <w:rPr>
          <w:sz w:val="26"/>
          <w:szCs w:val="26"/>
          <w:lang w:eastAsia="en-US"/>
        </w:rPr>
        <w:t>ластного бюджета.</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В связи получением дополнительных нефтегазовых доходов, в областном бюджете образовались временно свободные средства, которые в целях получ</w:t>
      </w:r>
      <w:r w:rsidRPr="00C968A6">
        <w:rPr>
          <w:sz w:val="26"/>
          <w:szCs w:val="26"/>
          <w:lang w:eastAsia="en-US"/>
        </w:rPr>
        <w:t>е</w:t>
      </w:r>
      <w:r w:rsidRPr="00C968A6">
        <w:rPr>
          <w:sz w:val="26"/>
          <w:szCs w:val="26"/>
          <w:lang w:eastAsia="en-US"/>
        </w:rPr>
        <w:t>ния дополнительных доходов размещаются на банковские депозиты на конкур</w:t>
      </w:r>
      <w:r w:rsidRPr="00C968A6">
        <w:rPr>
          <w:sz w:val="26"/>
          <w:szCs w:val="26"/>
          <w:lang w:eastAsia="en-US"/>
        </w:rPr>
        <w:t>с</w:t>
      </w:r>
      <w:r w:rsidRPr="00C968A6">
        <w:rPr>
          <w:sz w:val="26"/>
          <w:szCs w:val="26"/>
          <w:lang w:eastAsia="en-US"/>
        </w:rPr>
        <w:lastRenderedPageBreak/>
        <w:t>ной основе в банках, осуществляющих деятельность на территории Сахалинской области. Дополнительные доходы областного бюджета от размещения временно свободных средств оценивается в 2 210 833,0 тыс. рублей.</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На основании данных главных администраторов доходов бюджета (с уч</w:t>
      </w:r>
      <w:r w:rsidRPr="00C968A6">
        <w:rPr>
          <w:sz w:val="26"/>
          <w:szCs w:val="26"/>
          <w:lang w:eastAsia="en-US"/>
        </w:rPr>
        <w:t>е</w:t>
      </w:r>
      <w:r w:rsidRPr="00C968A6">
        <w:rPr>
          <w:sz w:val="26"/>
          <w:szCs w:val="26"/>
          <w:lang w:eastAsia="en-US"/>
        </w:rPr>
        <w:t>том фактических поступлений и оценки до конца года) прогноз по остальным налоговым и неналоговым доходам в целом увеличивается на 624 859,0 тыс. рублей, в том числе за счет:</w:t>
      </w:r>
    </w:p>
    <w:p w:rsidR="00C968A6" w:rsidRPr="00C968A6" w:rsidRDefault="00C968A6" w:rsidP="00C968A6">
      <w:pPr>
        <w:widowControl w:val="0"/>
        <w:tabs>
          <w:tab w:val="left" w:pos="709"/>
        </w:tabs>
        <w:autoSpaceDE w:val="0"/>
        <w:autoSpaceDN w:val="0"/>
        <w:adjustRightInd w:val="0"/>
        <w:spacing w:line="360" w:lineRule="auto"/>
        <w:ind w:firstLine="709"/>
        <w:jc w:val="both"/>
        <w:rPr>
          <w:i/>
          <w:sz w:val="26"/>
          <w:szCs w:val="26"/>
          <w:lang w:eastAsia="en-US"/>
        </w:rPr>
      </w:pPr>
      <w:r w:rsidRPr="00C968A6">
        <w:rPr>
          <w:i/>
          <w:sz w:val="26"/>
          <w:szCs w:val="26"/>
          <w:lang w:eastAsia="en-US"/>
        </w:rPr>
        <w:t xml:space="preserve">увеличения: </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 налога на добычу прочих полезных ископаемых - на 58 379,0 тыс. рублей (с января 2015 года ООО «Курилгео» начало добычу золота);</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 государственной пошлины - на 1 858,0 тыс. рублей;</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 процентов, полученных от предоставления бюджетных кредитов внутри страны, - на 800,0 тыс. рублей;</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 доходов от сдачи в аренду имущества - на 17 598,0 тыс. рублей;</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 доходов от перечисления части прибыли, остающейся после уплаты налогов и  иных  обязательных  платежей  государственных  унитарных  пре</w:t>
      </w:r>
      <w:r w:rsidRPr="00C968A6">
        <w:rPr>
          <w:sz w:val="26"/>
          <w:szCs w:val="26"/>
          <w:lang w:eastAsia="en-US"/>
        </w:rPr>
        <w:t>д</w:t>
      </w:r>
      <w:r w:rsidRPr="00C968A6">
        <w:rPr>
          <w:sz w:val="26"/>
          <w:szCs w:val="26"/>
          <w:lang w:eastAsia="en-US"/>
        </w:rPr>
        <w:t>приятий,  -  на  2 016,0 тыс. рублей;</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 платежей при пользовании недрами - на 7 753,0 тыс. рублей;</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 доходов от оказания платных услуг и компенсации затрат государства - на 617 393,0 тыс. рублей (в том числе 553 799,0 тыс. рублей в связи с расторж</w:t>
      </w:r>
      <w:r w:rsidRPr="00C968A6">
        <w:rPr>
          <w:sz w:val="26"/>
          <w:szCs w:val="26"/>
          <w:lang w:eastAsia="en-US"/>
        </w:rPr>
        <w:t>е</w:t>
      </w:r>
      <w:r w:rsidRPr="00C968A6">
        <w:rPr>
          <w:sz w:val="26"/>
          <w:szCs w:val="26"/>
          <w:lang w:eastAsia="en-US"/>
        </w:rPr>
        <w:t>нием контракта с ООО «СКФ «Сфера» по строительству перинатального центра (возврат аванса 2014 года));</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 доходов от реализации имущества, находящегося в областной собстве</w:t>
      </w:r>
      <w:r w:rsidRPr="00C968A6">
        <w:rPr>
          <w:sz w:val="26"/>
          <w:szCs w:val="26"/>
          <w:lang w:eastAsia="en-US"/>
        </w:rPr>
        <w:t>н</w:t>
      </w:r>
      <w:r w:rsidRPr="00C968A6">
        <w:rPr>
          <w:sz w:val="26"/>
          <w:szCs w:val="26"/>
          <w:lang w:eastAsia="en-US"/>
        </w:rPr>
        <w:t>ности, - на 94,0 тыс. рублей;</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 доходов от продажи земельных участков, находящихся в областной со</w:t>
      </w:r>
      <w:r w:rsidRPr="00C968A6">
        <w:rPr>
          <w:sz w:val="26"/>
          <w:szCs w:val="26"/>
          <w:lang w:eastAsia="en-US"/>
        </w:rPr>
        <w:t>б</w:t>
      </w:r>
      <w:r w:rsidRPr="00C968A6">
        <w:rPr>
          <w:sz w:val="26"/>
          <w:szCs w:val="26"/>
          <w:lang w:eastAsia="en-US"/>
        </w:rPr>
        <w:t>ственности, - на 221,0 тыс. рублей;</w:t>
      </w:r>
    </w:p>
    <w:p w:rsidR="00C968A6" w:rsidRPr="00C968A6" w:rsidRDefault="00C968A6" w:rsidP="00C968A6">
      <w:pPr>
        <w:widowControl w:val="0"/>
        <w:tabs>
          <w:tab w:val="left" w:pos="709"/>
        </w:tabs>
        <w:autoSpaceDE w:val="0"/>
        <w:autoSpaceDN w:val="0"/>
        <w:adjustRightInd w:val="0"/>
        <w:spacing w:line="360" w:lineRule="auto"/>
        <w:ind w:firstLine="709"/>
        <w:jc w:val="both"/>
        <w:rPr>
          <w:sz w:val="26"/>
          <w:szCs w:val="26"/>
          <w:lang w:eastAsia="en-US"/>
        </w:rPr>
      </w:pPr>
      <w:r w:rsidRPr="00C968A6">
        <w:rPr>
          <w:sz w:val="26"/>
          <w:szCs w:val="26"/>
          <w:lang w:eastAsia="en-US"/>
        </w:rPr>
        <w:t>- штрафов, санкции, возмещение ущерба - на 88 172,0 тыс. рублей;</w:t>
      </w:r>
    </w:p>
    <w:p w:rsidR="00C968A6" w:rsidRPr="00C968A6" w:rsidRDefault="00C968A6" w:rsidP="00C968A6">
      <w:pPr>
        <w:widowControl w:val="0"/>
        <w:tabs>
          <w:tab w:val="left" w:pos="709"/>
        </w:tabs>
        <w:autoSpaceDE w:val="0"/>
        <w:autoSpaceDN w:val="0"/>
        <w:adjustRightInd w:val="0"/>
        <w:spacing w:line="360" w:lineRule="auto"/>
        <w:ind w:firstLine="709"/>
        <w:jc w:val="both"/>
        <w:rPr>
          <w:i/>
          <w:sz w:val="26"/>
          <w:szCs w:val="26"/>
          <w:lang w:eastAsia="en-US"/>
        </w:rPr>
      </w:pPr>
      <w:r w:rsidRPr="00C968A6">
        <w:rPr>
          <w:i/>
          <w:sz w:val="26"/>
          <w:szCs w:val="26"/>
          <w:lang w:eastAsia="en-US"/>
        </w:rPr>
        <w:t>уменьшения:</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доходов от уплаты акцизов на нефтепродукты  - на 169 425,0 тыс. ру</w:t>
      </w:r>
      <w:r w:rsidRPr="00C968A6">
        <w:rPr>
          <w:sz w:val="26"/>
          <w:szCs w:val="26"/>
          <w:lang w:eastAsia="en-US"/>
        </w:rPr>
        <w:t>б</w:t>
      </w:r>
      <w:r w:rsidRPr="00C968A6">
        <w:rPr>
          <w:sz w:val="26"/>
          <w:szCs w:val="26"/>
          <w:lang w:eastAsia="en-US"/>
        </w:rPr>
        <w:t>лей.</w:t>
      </w:r>
    </w:p>
    <w:p w:rsidR="00C968A6" w:rsidRPr="00F4640E" w:rsidRDefault="00C968A6" w:rsidP="00C968A6">
      <w:pPr>
        <w:widowControl w:val="0"/>
        <w:tabs>
          <w:tab w:val="left" w:pos="720"/>
        </w:tabs>
        <w:autoSpaceDE w:val="0"/>
        <w:autoSpaceDN w:val="0"/>
        <w:adjustRightInd w:val="0"/>
        <w:spacing w:line="360" w:lineRule="auto"/>
        <w:jc w:val="center"/>
        <w:rPr>
          <w:b/>
          <w:iCs/>
          <w:sz w:val="26"/>
          <w:szCs w:val="26"/>
          <w:lang w:eastAsia="en-US"/>
        </w:rPr>
      </w:pPr>
    </w:p>
    <w:p w:rsidR="00C968A6" w:rsidRPr="00F4640E" w:rsidRDefault="00C968A6" w:rsidP="00C968A6">
      <w:pPr>
        <w:widowControl w:val="0"/>
        <w:tabs>
          <w:tab w:val="left" w:pos="720"/>
        </w:tabs>
        <w:autoSpaceDE w:val="0"/>
        <w:autoSpaceDN w:val="0"/>
        <w:adjustRightInd w:val="0"/>
        <w:spacing w:line="360" w:lineRule="auto"/>
        <w:jc w:val="center"/>
        <w:rPr>
          <w:b/>
          <w:iCs/>
          <w:sz w:val="26"/>
          <w:szCs w:val="26"/>
          <w:lang w:eastAsia="en-US"/>
        </w:rPr>
      </w:pPr>
    </w:p>
    <w:p w:rsidR="00C968A6" w:rsidRPr="00C968A6" w:rsidRDefault="00C968A6" w:rsidP="00C968A6">
      <w:pPr>
        <w:widowControl w:val="0"/>
        <w:tabs>
          <w:tab w:val="left" w:pos="720"/>
        </w:tabs>
        <w:autoSpaceDE w:val="0"/>
        <w:autoSpaceDN w:val="0"/>
        <w:adjustRightInd w:val="0"/>
        <w:spacing w:line="360" w:lineRule="auto"/>
        <w:jc w:val="center"/>
        <w:rPr>
          <w:b/>
          <w:iCs/>
          <w:sz w:val="26"/>
          <w:szCs w:val="26"/>
          <w:lang w:eastAsia="en-US"/>
        </w:rPr>
      </w:pPr>
      <w:r w:rsidRPr="00C968A6">
        <w:rPr>
          <w:b/>
          <w:iCs/>
          <w:sz w:val="26"/>
          <w:szCs w:val="26"/>
          <w:lang w:eastAsia="en-US"/>
        </w:rPr>
        <w:lastRenderedPageBreak/>
        <w:t>Безвозмездные поступления</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Уточненный прогноз безвозмездных поступлений составил 4 977 254,8 тыс. рублей и увеличен на 113 887,6 тыс. рублей.</w:t>
      </w:r>
    </w:p>
    <w:p w:rsidR="00C968A6" w:rsidRPr="00C968A6" w:rsidRDefault="00C968A6" w:rsidP="00C968A6">
      <w:pPr>
        <w:jc w:val="center"/>
        <w:rPr>
          <w:b/>
          <w:i/>
          <w:sz w:val="26"/>
          <w:szCs w:val="26"/>
          <w:lang w:eastAsia="en-US"/>
        </w:rPr>
      </w:pPr>
    </w:p>
    <w:p w:rsidR="00C968A6" w:rsidRPr="00C968A6" w:rsidRDefault="00C968A6" w:rsidP="00C968A6">
      <w:pPr>
        <w:jc w:val="center"/>
        <w:rPr>
          <w:b/>
          <w:i/>
          <w:sz w:val="26"/>
          <w:szCs w:val="26"/>
          <w:lang w:eastAsia="en-US"/>
        </w:rPr>
      </w:pPr>
      <w:r w:rsidRPr="00C968A6">
        <w:rPr>
          <w:b/>
          <w:i/>
          <w:sz w:val="26"/>
          <w:szCs w:val="26"/>
          <w:lang w:eastAsia="en-US"/>
        </w:rPr>
        <w:t xml:space="preserve">Безвозмездные поступления от других бюджетов </w:t>
      </w:r>
    </w:p>
    <w:p w:rsidR="00C968A6" w:rsidRPr="00C968A6" w:rsidRDefault="00C968A6" w:rsidP="00C968A6">
      <w:pPr>
        <w:spacing w:line="360" w:lineRule="auto"/>
        <w:jc w:val="center"/>
        <w:rPr>
          <w:b/>
          <w:i/>
          <w:sz w:val="26"/>
          <w:szCs w:val="26"/>
          <w:lang w:eastAsia="en-US"/>
        </w:rPr>
      </w:pPr>
      <w:r w:rsidRPr="00C968A6">
        <w:rPr>
          <w:b/>
          <w:i/>
          <w:sz w:val="26"/>
          <w:szCs w:val="26"/>
          <w:lang w:eastAsia="en-US"/>
        </w:rPr>
        <w:t>бюджетной системы Российской Федерации</w:t>
      </w:r>
    </w:p>
    <w:p w:rsidR="00C968A6" w:rsidRPr="00C968A6" w:rsidRDefault="00C968A6" w:rsidP="00C968A6">
      <w:pPr>
        <w:jc w:val="center"/>
        <w:rPr>
          <w:b/>
          <w:i/>
          <w:sz w:val="26"/>
          <w:szCs w:val="26"/>
          <w:lang w:eastAsia="en-US"/>
        </w:rPr>
      </w:pP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Уточненный прогноз безвозмездных поступлений из федерального бю</w:t>
      </w:r>
      <w:r w:rsidRPr="00C968A6">
        <w:rPr>
          <w:sz w:val="26"/>
          <w:szCs w:val="26"/>
          <w:lang w:eastAsia="en-US"/>
        </w:rPr>
        <w:t>д</w:t>
      </w:r>
      <w:r w:rsidRPr="00C968A6">
        <w:rPr>
          <w:sz w:val="26"/>
          <w:szCs w:val="26"/>
          <w:lang w:eastAsia="en-US"/>
        </w:rPr>
        <w:t>жета составил 4 057 930,1 тыс. рублей и увеличен на 88 889,2 тыс. рублей по следующим основаниям:</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Увеличены субсидии на 296 052,3 рублей в том числе:</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на реализацию мероприятий, предусмотренных региональной програ</w:t>
      </w:r>
      <w:r w:rsidRPr="00C968A6">
        <w:rPr>
          <w:sz w:val="26"/>
          <w:szCs w:val="26"/>
          <w:lang w:eastAsia="en-US"/>
        </w:rPr>
        <w:t>м</w:t>
      </w:r>
      <w:r w:rsidRPr="00C968A6">
        <w:rPr>
          <w:sz w:val="26"/>
          <w:szCs w:val="26"/>
          <w:lang w:eastAsia="en-US"/>
        </w:rPr>
        <w:t>мой переселения, включенной в Государственную программу по оказанию с</w:t>
      </w:r>
      <w:r w:rsidRPr="00C968A6">
        <w:rPr>
          <w:sz w:val="26"/>
          <w:szCs w:val="26"/>
          <w:lang w:eastAsia="en-US"/>
        </w:rPr>
        <w:t>о</w:t>
      </w:r>
      <w:r w:rsidRPr="00C968A6">
        <w:rPr>
          <w:sz w:val="26"/>
          <w:szCs w:val="26"/>
          <w:lang w:eastAsia="en-US"/>
        </w:rPr>
        <w:t>действия добровольному переселению в Российскую Федерацию соотечестве</w:t>
      </w:r>
      <w:r w:rsidRPr="00C968A6">
        <w:rPr>
          <w:sz w:val="26"/>
          <w:szCs w:val="26"/>
          <w:lang w:eastAsia="en-US"/>
        </w:rPr>
        <w:t>н</w:t>
      </w:r>
      <w:r w:rsidRPr="00C968A6">
        <w:rPr>
          <w:sz w:val="26"/>
          <w:szCs w:val="26"/>
          <w:lang w:eastAsia="en-US"/>
        </w:rPr>
        <w:t>ников, проживающих за рубежом - 773,1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на реализацию федеральных целевых программ - 2 479,6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на оказание высокотехнологичной медицинской помощи гражданам Ро</w:t>
      </w:r>
      <w:r w:rsidRPr="00C968A6">
        <w:rPr>
          <w:sz w:val="26"/>
          <w:szCs w:val="26"/>
          <w:lang w:eastAsia="en-US"/>
        </w:rPr>
        <w:t>с</w:t>
      </w:r>
      <w:r w:rsidRPr="00C968A6">
        <w:rPr>
          <w:sz w:val="26"/>
          <w:szCs w:val="26"/>
          <w:lang w:eastAsia="en-US"/>
        </w:rPr>
        <w:t>сийской Федерации - 36 371,1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софинансирование капитальных вложений в объекты государственной (муниципальной) собственности - 120 000,0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софинансирование социальных программ субъектов Российской Ф</w:t>
      </w:r>
      <w:r w:rsidRPr="00C968A6">
        <w:rPr>
          <w:sz w:val="26"/>
          <w:szCs w:val="26"/>
        </w:rPr>
        <w:t>е</w:t>
      </w:r>
      <w:r w:rsidRPr="00C968A6">
        <w:rPr>
          <w:sz w:val="26"/>
          <w:szCs w:val="26"/>
        </w:rPr>
        <w:t>дерации, связанных с укреплением материально-технической базы учреждений социального обслуживания населения и оказанием адресной социальной пом</w:t>
      </w:r>
      <w:r w:rsidRPr="00C968A6">
        <w:rPr>
          <w:sz w:val="26"/>
          <w:szCs w:val="26"/>
        </w:rPr>
        <w:t>о</w:t>
      </w:r>
      <w:r w:rsidRPr="00C968A6">
        <w:rPr>
          <w:sz w:val="26"/>
          <w:szCs w:val="26"/>
        </w:rPr>
        <w:t>щи неработающим пенсионерам, обучением компьютерной грамотности нераб</w:t>
      </w:r>
      <w:r w:rsidRPr="00C968A6">
        <w:rPr>
          <w:sz w:val="26"/>
          <w:szCs w:val="26"/>
        </w:rPr>
        <w:t>о</w:t>
      </w:r>
      <w:r w:rsidRPr="00C968A6">
        <w:rPr>
          <w:sz w:val="26"/>
          <w:szCs w:val="26"/>
        </w:rPr>
        <w:t>тающих пенсионеров - 887,5</w:t>
      </w:r>
      <w:r w:rsidRPr="00C968A6">
        <w:rPr>
          <w:sz w:val="26"/>
          <w:szCs w:val="26"/>
          <w:lang w:eastAsia="en-US"/>
        </w:rPr>
        <w:t xml:space="preserve"> </w:t>
      </w:r>
      <w:r w:rsidRPr="00C968A6">
        <w:rPr>
          <w:sz w:val="26"/>
          <w:szCs w:val="26"/>
        </w:rPr>
        <w:t>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оказание адресной финансовой поддержки спортивным организациям, осуществляющим подготовку спортивного резерва для сборных команд Росси</w:t>
      </w:r>
      <w:r w:rsidRPr="00C968A6">
        <w:rPr>
          <w:sz w:val="26"/>
          <w:szCs w:val="26"/>
        </w:rPr>
        <w:t>й</w:t>
      </w:r>
      <w:r w:rsidRPr="00C968A6">
        <w:rPr>
          <w:sz w:val="26"/>
          <w:szCs w:val="26"/>
        </w:rPr>
        <w:t>ской Федерации - 6 069,0</w:t>
      </w:r>
      <w:r w:rsidRPr="00C968A6">
        <w:rPr>
          <w:sz w:val="26"/>
          <w:szCs w:val="26"/>
          <w:lang w:eastAsia="en-US"/>
        </w:rPr>
        <w:t xml:space="preserve"> </w:t>
      </w:r>
      <w:r w:rsidRPr="00C968A6">
        <w:rPr>
          <w:sz w:val="26"/>
          <w:szCs w:val="26"/>
        </w:rPr>
        <w:t>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осуществление ежемесячной денежной выплаты, назначаемой в сл</w:t>
      </w:r>
      <w:r w:rsidRPr="00C968A6">
        <w:rPr>
          <w:sz w:val="26"/>
          <w:szCs w:val="26"/>
        </w:rPr>
        <w:t>у</w:t>
      </w:r>
      <w:r w:rsidRPr="00C968A6">
        <w:rPr>
          <w:sz w:val="26"/>
          <w:szCs w:val="26"/>
        </w:rPr>
        <w:t>чае рождения третьего ребенка или последующих детей до достижения ребенком возраста трех лет - 3 326,2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xml:space="preserve">- на возмещение части затрат на приобретение элитных семян - 316,1 тыс. </w:t>
      </w:r>
      <w:r w:rsidRPr="00C968A6">
        <w:rPr>
          <w:sz w:val="26"/>
          <w:szCs w:val="26"/>
        </w:rPr>
        <w:lastRenderedPageBreak/>
        <w:t>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- 8 466,1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- 3 800,0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возмещение части затрат сельскохозяйственных товаропроизводит</w:t>
      </w:r>
      <w:r w:rsidRPr="00C968A6">
        <w:rPr>
          <w:sz w:val="26"/>
          <w:szCs w:val="26"/>
        </w:rPr>
        <w:t>е</w:t>
      </w:r>
      <w:r w:rsidRPr="00C968A6">
        <w:rPr>
          <w:sz w:val="26"/>
          <w:szCs w:val="26"/>
        </w:rPr>
        <w:t>лей на уплату страховой премии, начисленной по договору сельскохозяйстве</w:t>
      </w:r>
      <w:r w:rsidRPr="00C968A6">
        <w:rPr>
          <w:sz w:val="26"/>
          <w:szCs w:val="26"/>
        </w:rPr>
        <w:t>н</w:t>
      </w:r>
      <w:r w:rsidRPr="00C968A6">
        <w:rPr>
          <w:sz w:val="26"/>
          <w:szCs w:val="26"/>
        </w:rPr>
        <w:t>ного страхования в области растениеводства - 1 738,6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оказание несвязанной поддержки сельскохозяйственным товаропр</w:t>
      </w:r>
      <w:r w:rsidRPr="00C968A6">
        <w:rPr>
          <w:sz w:val="26"/>
          <w:szCs w:val="26"/>
        </w:rPr>
        <w:t>о</w:t>
      </w:r>
      <w:r w:rsidRPr="00C968A6">
        <w:rPr>
          <w:sz w:val="26"/>
          <w:szCs w:val="26"/>
        </w:rPr>
        <w:t>изводителям в области растениеводства - 2 261,2</w:t>
      </w:r>
      <w:r w:rsidRPr="00C968A6">
        <w:rPr>
          <w:sz w:val="26"/>
          <w:szCs w:val="26"/>
          <w:lang w:eastAsia="en-US"/>
        </w:rPr>
        <w:t xml:space="preserve"> </w:t>
      </w:r>
      <w:r w:rsidRPr="00C968A6">
        <w:rPr>
          <w:sz w:val="26"/>
          <w:szCs w:val="26"/>
        </w:rPr>
        <w:t>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возмещение части процентной ставки по краткосрочным кредитам (займам) на развитие животноводства, переработки и реализации продукции ж</w:t>
      </w:r>
      <w:r w:rsidRPr="00C968A6">
        <w:rPr>
          <w:sz w:val="26"/>
          <w:szCs w:val="26"/>
        </w:rPr>
        <w:t>и</w:t>
      </w:r>
      <w:r w:rsidRPr="00C968A6">
        <w:rPr>
          <w:sz w:val="26"/>
          <w:szCs w:val="26"/>
        </w:rPr>
        <w:t>вотноводства - 3 184,0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- 508,2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возмещение части затрат сельскохозяйственных товаропроизводит</w:t>
      </w:r>
      <w:r w:rsidRPr="00C968A6">
        <w:rPr>
          <w:sz w:val="26"/>
          <w:szCs w:val="26"/>
        </w:rPr>
        <w:t>е</w:t>
      </w:r>
      <w:r w:rsidRPr="00C968A6">
        <w:rPr>
          <w:sz w:val="26"/>
          <w:szCs w:val="26"/>
        </w:rPr>
        <w:t>лей на уплату страховой премии, начисленной по договору сельскохозяйстве</w:t>
      </w:r>
      <w:r w:rsidRPr="00C968A6">
        <w:rPr>
          <w:sz w:val="26"/>
          <w:szCs w:val="26"/>
        </w:rPr>
        <w:t>н</w:t>
      </w:r>
      <w:r w:rsidRPr="00C968A6">
        <w:rPr>
          <w:sz w:val="26"/>
          <w:szCs w:val="26"/>
        </w:rPr>
        <w:t>ного страхования в области животноводства - 779,5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поддержку начинающих фермеров - 6 831,0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развитие семейных животноводческих ферм - 5 070,0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возмещение части процентной ставки по долгосрочным, среднесро</w:t>
      </w:r>
      <w:r w:rsidRPr="00C968A6">
        <w:rPr>
          <w:sz w:val="26"/>
          <w:szCs w:val="26"/>
        </w:rPr>
        <w:t>ч</w:t>
      </w:r>
      <w:r w:rsidRPr="00C968A6">
        <w:rPr>
          <w:sz w:val="26"/>
          <w:szCs w:val="26"/>
        </w:rPr>
        <w:t>ным  и краткосрочным  кредитам,  взятым  малыми  формами  хозяйствования - 1 120,1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возмещение части затрат крестьянских (фермерских) хозяйств, вкл</w:t>
      </w:r>
      <w:r w:rsidRPr="00C968A6">
        <w:rPr>
          <w:sz w:val="26"/>
          <w:szCs w:val="26"/>
        </w:rPr>
        <w:t>ю</w:t>
      </w:r>
      <w:r w:rsidRPr="00C968A6">
        <w:rPr>
          <w:sz w:val="26"/>
          <w:szCs w:val="26"/>
        </w:rPr>
        <w:t>чая индивидуальных предпринимателей, при оформлении в собственность и</w:t>
      </w:r>
      <w:r w:rsidRPr="00C968A6">
        <w:rPr>
          <w:sz w:val="26"/>
          <w:szCs w:val="26"/>
        </w:rPr>
        <w:t>с</w:t>
      </w:r>
      <w:r w:rsidRPr="00C968A6">
        <w:rPr>
          <w:sz w:val="26"/>
          <w:szCs w:val="26"/>
        </w:rPr>
        <w:t>пользуемых ими земельных участков из земель сельскохозяйственного назнач</w:t>
      </w:r>
      <w:r w:rsidRPr="00C968A6">
        <w:rPr>
          <w:sz w:val="26"/>
          <w:szCs w:val="26"/>
        </w:rPr>
        <w:t>е</w:t>
      </w:r>
      <w:r w:rsidRPr="00C968A6">
        <w:rPr>
          <w:sz w:val="26"/>
          <w:szCs w:val="26"/>
        </w:rPr>
        <w:t>ния - 112,8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lastRenderedPageBreak/>
        <w:t>- на    модернизацию    региональных   систем  дошкольного  образования  -  72 309,4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создание в общеобразовательных организациях, расположенных в сельской местности,  условий  для  занятий  физической культурой и спортом - 18 564,5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реализацию мероприятий по поэтапному внедрению Всероссийского физкультурно-спортивного комплекса «Готов к труду и обороне» (ГТО) - 1 084,3</w:t>
      </w:r>
      <w:r w:rsidRPr="00C968A6">
        <w:rPr>
          <w:sz w:val="26"/>
          <w:szCs w:val="26"/>
          <w:lang w:eastAsia="en-US"/>
        </w:rPr>
        <w:t xml:space="preserve"> </w:t>
      </w:r>
      <w:r w:rsidRPr="00C968A6">
        <w:rPr>
          <w:sz w:val="26"/>
          <w:szCs w:val="26"/>
        </w:rPr>
        <w:t>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Увеличены субвенции на 1 801,7 тыс. рублей, в том числе:</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- 933,8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- 867,9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Увеличены  иные межбюджетные трансферты на 74 402,1 тыс. рублей в том числе:</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на выплату стипендий Президента Российской Федерации и Правител</w:t>
      </w:r>
      <w:r w:rsidRPr="00C968A6">
        <w:rPr>
          <w:sz w:val="26"/>
          <w:szCs w:val="26"/>
          <w:lang w:eastAsia="en-US"/>
        </w:rPr>
        <w:t>ь</w:t>
      </w:r>
      <w:r w:rsidRPr="00C968A6">
        <w:rPr>
          <w:sz w:val="26"/>
          <w:szCs w:val="26"/>
          <w:lang w:eastAsia="en-US"/>
        </w:rPr>
        <w:t>ства Российской Федерации для обучающихся по направлениям подготовки (специальностям), соответствующим приоритетным направлениям модерниз</w:t>
      </w:r>
      <w:r w:rsidRPr="00C968A6">
        <w:rPr>
          <w:sz w:val="26"/>
          <w:szCs w:val="26"/>
          <w:lang w:eastAsia="en-US"/>
        </w:rPr>
        <w:t>а</w:t>
      </w:r>
      <w:r w:rsidRPr="00C968A6">
        <w:rPr>
          <w:sz w:val="26"/>
          <w:szCs w:val="26"/>
          <w:lang w:eastAsia="en-US"/>
        </w:rPr>
        <w:t>ции и технологического развития экономики Российской Федерации - 297,6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на единовременные компенсационные выплаты медицинским  работн</w:t>
      </w:r>
      <w:r w:rsidRPr="00C968A6">
        <w:rPr>
          <w:sz w:val="26"/>
          <w:szCs w:val="26"/>
          <w:lang w:eastAsia="en-US"/>
        </w:rPr>
        <w:t>и</w:t>
      </w:r>
      <w:r w:rsidRPr="00C968A6">
        <w:rPr>
          <w:sz w:val="26"/>
          <w:szCs w:val="26"/>
          <w:lang w:eastAsia="en-US"/>
        </w:rPr>
        <w:t>кам - 2 000,0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на реализацию мероприятий  по  профилактике ВИЧ-инфекции и гепат</w:t>
      </w:r>
      <w:r w:rsidRPr="00C968A6">
        <w:rPr>
          <w:sz w:val="26"/>
          <w:szCs w:val="26"/>
          <w:lang w:eastAsia="en-US"/>
        </w:rPr>
        <w:t>и</w:t>
      </w:r>
      <w:r w:rsidRPr="00C968A6">
        <w:rPr>
          <w:sz w:val="26"/>
          <w:szCs w:val="26"/>
          <w:lang w:eastAsia="en-US"/>
        </w:rPr>
        <w:t>тов B и С - 731,3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- 7 095,8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lang w:eastAsia="en-US"/>
        </w:rPr>
      </w:pPr>
      <w:r w:rsidRPr="00C968A6">
        <w:rPr>
          <w:sz w:val="26"/>
          <w:szCs w:val="26"/>
          <w:lang w:eastAsia="en-US"/>
        </w:rPr>
        <w:t>- на финансовое обеспечение дорожной деятельности - 64 277,4 тыс. ру</w:t>
      </w:r>
      <w:r w:rsidRPr="00C968A6">
        <w:rPr>
          <w:sz w:val="26"/>
          <w:szCs w:val="26"/>
          <w:lang w:eastAsia="en-US"/>
        </w:rPr>
        <w:t>б</w:t>
      </w:r>
      <w:r w:rsidRPr="00C968A6">
        <w:rPr>
          <w:sz w:val="26"/>
          <w:szCs w:val="26"/>
          <w:lang w:eastAsia="en-US"/>
        </w:rPr>
        <w:t>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Уменьшены субсидии на 8 664,4 тыс. рублей в том числе:</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lastRenderedPageBreak/>
        <w:t>- на поощрение лучших учителей - 200,0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реализацию мероприятий Государственного плана подготовки упра</w:t>
      </w:r>
      <w:r w:rsidRPr="00C968A6">
        <w:rPr>
          <w:sz w:val="26"/>
          <w:szCs w:val="26"/>
          <w:lang w:eastAsia="en-US"/>
        </w:rPr>
        <w:t>в</w:t>
      </w:r>
      <w:r w:rsidRPr="00C968A6">
        <w:rPr>
          <w:sz w:val="26"/>
          <w:szCs w:val="26"/>
          <w:lang w:eastAsia="en-US"/>
        </w:rPr>
        <w:t>ленческих кадров для организаций народного хозяйства Российской Федерации - 125,3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приобретение специализированной лесопожарной техники и оборуд</w:t>
      </w:r>
      <w:r w:rsidRPr="00C968A6">
        <w:rPr>
          <w:sz w:val="26"/>
          <w:szCs w:val="26"/>
          <w:lang w:eastAsia="en-US"/>
        </w:rPr>
        <w:t>о</w:t>
      </w:r>
      <w:r w:rsidRPr="00C968A6">
        <w:rPr>
          <w:sz w:val="26"/>
          <w:szCs w:val="26"/>
          <w:lang w:eastAsia="en-US"/>
        </w:rPr>
        <w:t>вания - 8 339,1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Уменьшены субвенции  на 53 638,8 тыс. рублей  в том числе:</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оплату жилищно-коммунальных услуг отдельным категориям гра</w:t>
      </w:r>
      <w:r w:rsidRPr="00C968A6">
        <w:rPr>
          <w:sz w:val="26"/>
          <w:szCs w:val="26"/>
          <w:lang w:eastAsia="en-US"/>
        </w:rPr>
        <w:t>ж</w:t>
      </w:r>
      <w:r w:rsidRPr="00C968A6">
        <w:rPr>
          <w:sz w:val="26"/>
          <w:szCs w:val="26"/>
          <w:lang w:eastAsia="en-US"/>
        </w:rPr>
        <w:t>дан - 22 278,5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государственные единовременные пособия и ежемесячные денежные компенсации гражданам при возникновении поствакцинальных осложнений - 86,9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выплаты инвалидам компенсаций страховых премий по договорам обязательного страхования гражданской ответственности владельцев транспор</w:t>
      </w:r>
      <w:r w:rsidRPr="00C968A6">
        <w:rPr>
          <w:sz w:val="26"/>
          <w:szCs w:val="26"/>
          <w:lang w:eastAsia="en-US"/>
        </w:rPr>
        <w:t>т</w:t>
      </w:r>
      <w:r w:rsidRPr="00C968A6">
        <w:rPr>
          <w:sz w:val="26"/>
          <w:szCs w:val="26"/>
          <w:lang w:eastAsia="en-US"/>
        </w:rPr>
        <w:t>ных средств - 10,5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осуществление первичного воинского учета на территориях, где о</w:t>
      </w:r>
      <w:r w:rsidRPr="00C968A6">
        <w:rPr>
          <w:sz w:val="26"/>
          <w:szCs w:val="26"/>
          <w:lang w:eastAsia="en-US"/>
        </w:rPr>
        <w:t>т</w:t>
      </w:r>
      <w:r w:rsidRPr="00C968A6">
        <w:rPr>
          <w:sz w:val="26"/>
          <w:szCs w:val="26"/>
          <w:lang w:eastAsia="en-US"/>
        </w:rPr>
        <w:t>сутствуют военные комиссариаты - 917,3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осуществление отдельных  полномочий  в  области  лесных  отнош</w:t>
      </w:r>
      <w:r w:rsidRPr="00C968A6">
        <w:rPr>
          <w:sz w:val="26"/>
          <w:szCs w:val="26"/>
          <w:lang w:eastAsia="en-US"/>
        </w:rPr>
        <w:t>е</w:t>
      </w:r>
      <w:r w:rsidRPr="00C968A6">
        <w:rPr>
          <w:sz w:val="26"/>
          <w:szCs w:val="26"/>
          <w:lang w:eastAsia="en-US"/>
        </w:rPr>
        <w:t>ний - 5 210,4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осуществление  отдельных  полномочий  в  области водных отнош</w:t>
      </w:r>
      <w:r w:rsidRPr="00C968A6">
        <w:rPr>
          <w:sz w:val="26"/>
          <w:szCs w:val="26"/>
          <w:lang w:eastAsia="en-US"/>
        </w:rPr>
        <w:t>е</w:t>
      </w:r>
      <w:r w:rsidRPr="00C968A6">
        <w:rPr>
          <w:sz w:val="26"/>
          <w:szCs w:val="26"/>
          <w:lang w:eastAsia="en-US"/>
        </w:rPr>
        <w:t>ний - 1 177,6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выплату единовременного пособия при всех формах устройства детей, лишенных родительского попечения, в семью - 3 911,8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оказание отдельным категориям граждан государственной социальной помощи по обеспечению лекарственными препаратами, медицинскими издели</w:t>
      </w:r>
      <w:r w:rsidRPr="00C968A6">
        <w:rPr>
          <w:sz w:val="26"/>
          <w:szCs w:val="26"/>
          <w:lang w:eastAsia="en-US"/>
        </w:rPr>
        <w:t>я</w:t>
      </w:r>
      <w:r w:rsidRPr="00C968A6">
        <w:rPr>
          <w:sz w:val="26"/>
          <w:szCs w:val="26"/>
          <w:lang w:eastAsia="en-US"/>
        </w:rPr>
        <w:t>ми, а также специализированными продуктами лечебного питания для детей-инвалидов - 7 266,5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- 5 309,0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lastRenderedPageBreak/>
        <w:t>- единая субвенция бюджетам субъектов Российской Федерации - 7 470,3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Уменьшены иные межбюджетные трансферты на 221 063,7 тыс. рублей  в том числе:</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комплектование книжных фондов библиотек муниципальных образ</w:t>
      </w:r>
      <w:r w:rsidRPr="00C968A6">
        <w:rPr>
          <w:sz w:val="26"/>
          <w:szCs w:val="26"/>
          <w:lang w:eastAsia="en-US"/>
        </w:rPr>
        <w:t>о</w:t>
      </w:r>
      <w:r w:rsidRPr="00C968A6">
        <w:rPr>
          <w:sz w:val="26"/>
          <w:szCs w:val="26"/>
          <w:lang w:eastAsia="en-US"/>
        </w:rPr>
        <w:t>ваний и государственных библиотек городов Москвы и Санкт-Петербурга - 16,8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выплату региональной доплаты к пенсии - 215 900,5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создание и развитие сети многофункциональных центров предоста</w:t>
      </w:r>
      <w:r w:rsidRPr="00C968A6">
        <w:rPr>
          <w:sz w:val="26"/>
          <w:szCs w:val="26"/>
          <w:lang w:eastAsia="en-US"/>
        </w:rPr>
        <w:t>в</w:t>
      </w:r>
      <w:r w:rsidRPr="00C968A6">
        <w:rPr>
          <w:sz w:val="26"/>
          <w:szCs w:val="26"/>
          <w:lang w:eastAsia="en-US"/>
        </w:rPr>
        <w:t>ления государственных и муниципальных услуг - 1 518,5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осуществление организационных мероприятий по обеспечению лиц лекарственными препаратами, предназначенными для лечения больных злокач</w:t>
      </w:r>
      <w:r w:rsidRPr="00C968A6">
        <w:rPr>
          <w:sz w:val="26"/>
          <w:szCs w:val="26"/>
          <w:lang w:eastAsia="en-US"/>
        </w:rPr>
        <w:t>е</w:t>
      </w:r>
      <w:r w:rsidRPr="00C968A6">
        <w:rPr>
          <w:sz w:val="26"/>
          <w:szCs w:val="26"/>
          <w:lang w:eastAsia="en-US"/>
        </w:rPr>
        <w:t>ственными новообразованиями лимфоидной, кроветворной и родственных им тканей, гемофилией, муковисцидозом, гипофизарным нанизмом, болезнью Г</w:t>
      </w:r>
      <w:r w:rsidRPr="00C968A6">
        <w:rPr>
          <w:sz w:val="26"/>
          <w:szCs w:val="26"/>
          <w:lang w:eastAsia="en-US"/>
        </w:rPr>
        <w:t>о</w:t>
      </w:r>
      <w:r w:rsidRPr="00C968A6">
        <w:rPr>
          <w:sz w:val="26"/>
          <w:szCs w:val="26"/>
          <w:lang w:eastAsia="en-US"/>
        </w:rPr>
        <w:t>ше, рассеянным склерозом, а также после трансплантации органов и (или) тк</w:t>
      </w:r>
      <w:r w:rsidRPr="00C968A6">
        <w:rPr>
          <w:sz w:val="26"/>
          <w:szCs w:val="26"/>
          <w:lang w:eastAsia="en-US"/>
        </w:rPr>
        <w:t>а</w:t>
      </w:r>
      <w:r w:rsidRPr="00C968A6">
        <w:rPr>
          <w:sz w:val="26"/>
          <w:szCs w:val="26"/>
          <w:lang w:eastAsia="en-US"/>
        </w:rPr>
        <w:t>ней - 2 124,8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на поддержку экономического и социального развития коренных мал</w:t>
      </w:r>
      <w:r w:rsidRPr="00C968A6">
        <w:rPr>
          <w:sz w:val="26"/>
          <w:szCs w:val="26"/>
          <w:lang w:eastAsia="en-US"/>
        </w:rPr>
        <w:t>о</w:t>
      </w:r>
      <w:r w:rsidRPr="00C968A6">
        <w:rPr>
          <w:sz w:val="26"/>
          <w:szCs w:val="26"/>
          <w:lang w:eastAsia="en-US"/>
        </w:rPr>
        <w:t>численных народов Севера, Сибири и Дальнего Востока - 1 503,1 тыс. рублей.</w:t>
      </w:r>
    </w:p>
    <w:p w:rsidR="00C968A6" w:rsidRPr="00C968A6" w:rsidRDefault="00C968A6" w:rsidP="00C968A6">
      <w:pPr>
        <w:jc w:val="center"/>
        <w:rPr>
          <w:b/>
          <w:i/>
          <w:sz w:val="26"/>
          <w:szCs w:val="26"/>
          <w:lang w:eastAsia="en-US"/>
        </w:rPr>
      </w:pPr>
    </w:p>
    <w:p w:rsidR="00C968A6" w:rsidRPr="00C968A6" w:rsidRDefault="00C968A6" w:rsidP="00C968A6">
      <w:pPr>
        <w:spacing w:line="360" w:lineRule="auto"/>
        <w:jc w:val="center"/>
        <w:rPr>
          <w:b/>
          <w:i/>
          <w:sz w:val="26"/>
          <w:szCs w:val="26"/>
          <w:lang w:eastAsia="en-US"/>
        </w:rPr>
      </w:pPr>
      <w:r w:rsidRPr="00C968A6">
        <w:rPr>
          <w:b/>
          <w:i/>
          <w:sz w:val="26"/>
          <w:szCs w:val="26"/>
          <w:lang w:eastAsia="en-US"/>
        </w:rPr>
        <w:t>Прочие безвозмездные поступления</w:t>
      </w:r>
    </w:p>
    <w:p w:rsidR="00C968A6" w:rsidRPr="00C968A6" w:rsidRDefault="00C968A6" w:rsidP="00C968A6">
      <w:pPr>
        <w:jc w:val="center"/>
        <w:rPr>
          <w:b/>
          <w:i/>
          <w:sz w:val="26"/>
          <w:szCs w:val="26"/>
          <w:lang w:eastAsia="en-US"/>
        </w:rPr>
      </w:pPr>
    </w:p>
    <w:p w:rsidR="00C968A6" w:rsidRPr="00C968A6" w:rsidRDefault="00C968A6" w:rsidP="00C968A6">
      <w:pPr>
        <w:spacing w:line="360" w:lineRule="auto"/>
        <w:ind w:firstLine="709"/>
        <w:contextualSpacing/>
        <w:jc w:val="both"/>
        <w:rPr>
          <w:sz w:val="26"/>
          <w:szCs w:val="26"/>
        </w:rPr>
      </w:pPr>
      <w:r w:rsidRPr="00C968A6">
        <w:rPr>
          <w:sz w:val="26"/>
          <w:szCs w:val="26"/>
        </w:rPr>
        <w:t>Годовой прогноз по прочим безвозмездным поступлениям увеличивается в целом на 24 998,4 тыс. рублей и составляет 92 288,4 тыс. рублей. Увеличение связано с:</w:t>
      </w:r>
    </w:p>
    <w:p w:rsidR="00C968A6" w:rsidRPr="00C968A6" w:rsidRDefault="00C968A6" w:rsidP="00C968A6">
      <w:pPr>
        <w:spacing w:before="240" w:line="360" w:lineRule="auto"/>
        <w:ind w:firstLine="709"/>
        <w:contextualSpacing/>
        <w:jc w:val="both"/>
        <w:rPr>
          <w:sz w:val="26"/>
          <w:szCs w:val="26"/>
        </w:rPr>
      </w:pPr>
      <w:r w:rsidRPr="00C968A6">
        <w:rPr>
          <w:sz w:val="26"/>
          <w:szCs w:val="26"/>
        </w:rPr>
        <w:t>- увеличением курса иены к рублю на дату перечисления 150 миллионов иен по Исполнительному соглашению «О безвозмездном техническом соде</w:t>
      </w:r>
      <w:r w:rsidRPr="00C968A6">
        <w:rPr>
          <w:sz w:val="26"/>
          <w:szCs w:val="26"/>
        </w:rPr>
        <w:t>й</w:t>
      </w:r>
      <w:r w:rsidRPr="00C968A6">
        <w:rPr>
          <w:sz w:val="26"/>
          <w:szCs w:val="26"/>
        </w:rPr>
        <w:t>ствии и порядке его использования», заключенному между Правительством С</w:t>
      </w:r>
      <w:r w:rsidRPr="00C968A6">
        <w:rPr>
          <w:sz w:val="26"/>
          <w:szCs w:val="26"/>
        </w:rPr>
        <w:t>а</w:t>
      </w:r>
      <w:r w:rsidRPr="00C968A6">
        <w:rPr>
          <w:sz w:val="26"/>
          <w:szCs w:val="26"/>
        </w:rPr>
        <w:t>халинской области и Генеральным консульством Японии в г. Южно-Сахалинске (дополнительные доходы 21 080,4 тыс. рублей);</w:t>
      </w:r>
    </w:p>
    <w:p w:rsidR="00C968A6" w:rsidRPr="00C968A6" w:rsidRDefault="00C968A6" w:rsidP="00C968A6">
      <w:pPr>
        <w:spacing w:before="240" w:line="360" w:lineRule="auto"/>
        <w:ind w:firstLine="709"/>
        <w:contextualSpacing/>
        <w:jc w:val="both"/>
        <w:rPr>
          <w:sz w:val="26"/>
          <w:szCs w:val="26"/>
        </w:rPr>
      </w:pPr>
      <w:r w:rsidRPr="00C968A6">
        <w:rPr>
          <w:sz w:val="26"/>
          <w:szCs w:val="26"/>
        </w:rPr>
        <w:t>- увеличением добровольных пожертвований от физических лиц и спо</w:t>
      </w:r>
      <w:r w:rsidRPr="00C968A6">
        <w:rPr>
          <w:sz w:val="26"/>
          <w:szCs w:val="26"/>
        </w:rPr>
        <w:t>н</w:t>
      </w:r>
      <w:r w:rsidRPr="00C968A6">
        <w:rPr>
          <w:sz w:val="26"/>
          <w:szCs w:val="26"/>
        </w:rPr>
        <w:t xml:space="preserve">сорских средств от юридических лиц (на 350,0 тыс. рублей увеличен прогноз </w:t>
      </w:r>
      <w:r w:rsidRPr="00C968A6">
        <w:rPr>
          <w:sz w:val="26"/>
          <w:szCs w:val="26"/>
        </w:rPr>
        <w:lastRenderedPageBreak/>
        <w:t>поступлений по министерству образования Сахалинской области и на 3 568,0 тыс. рублей по министерству социальной защиты Сахалинской области).</w:t>
      </w:r>
    </w:p>
    <w:p w:rsidR="00C968A6" w:rsidRPr="00C968A6" w:rsidRDefault="00C968A6" w:rsidP="00C968A6">
      <w:pPr>
        <w:spacing w:before="240" w:line="360" w:lineRule="auto"/>
        <w:ind w:left="357"/>
        <w:contextualSpacing/>
        <w:jc w:val="center"/>
        <w:rPr>
          <w:sz w:val="26"/>
          <w:szCs w:val="26"/>
        </w:rPr>
      </w:pPr>
    </w:p>
    <w:p w:rsidR="00C968A6" w:rsidRPr="00C968A6" w:rsidRDefault="00C968A6" w:rsidP="00C968A6">
      <w:pPr>
        <w:spacing w:before="240" w:line="360" w:lineRule="auto"/>
        <w:ind w:left="357"/>
        <w:contextualSpacing/>
        <w:jc w:val="center"/>
        <w:rPr>
          <w:sz w:val="26"/>
          <w:szCs w:val="26"/>
          <w:lang w:eastAsia="en-US"/>
        </w:rPr>
      </w:pPr>
      <w:r w:rsidRPr="00C968A6">
        <w:rPr>
          <w:sz w:val="26"/>
          <w:szCs w:val="26"/>
          <w:lang w:eastAsia="en-US"/>
        </w:rPr>
        <w:t>Сравнительная таблица доходов областного бюджета по проекту закона С</w:t>
      </w:r>
      <w:r w:rsidRPr="00C968A6">
        <w:rPr>
          <w:sz w:val="26"/>
          <w:szCs w:val="26"/>
          <w:lang w:eastAsia="en-US"/>
        </w:rPr>
        <w:t>а</w:t>
      </w:r>
      <w:r w:rsidRPr="00C968A6">
        <w:rPr>
          <w:sz w:val="26"/>
          <w:szCs w:val="26"/>
          <w:lang w:eastAsia="en-US"/>
        </w:rPr>
        <w:t>халинской области «О внесении изменений в Закон Сахалинской области «Об областном бюджете Сахалинской области на 2015 год и на плановый период 2016 и 2017 годов»</w:t>
      </w:r>
    </w:p>
    <w:p w:rsidR="00C968A6" w:rsidRPr="00C968A6" w:rsidRDefault="00C968A6" w:rsidP="00C968A6">
      <w:pPr>
        <w:jc w:val="right"/>
        <w:rPr>
          <w:sz w:val="24"/>
          <w:szCs w:val="24"/>
          <w:lang w:eastAsia="en-US"/>
        </w:rPr>
      </w:pPr>
      <w:r w:rsidRPr="00C968A6">
        <w:rPr>
          <w:sz w:val="24"/>
          <w:szCs w:val="24"/>
          <w:lang w:eastAsia="en-US"/>
        </w:rPr>
        <w:t>тыс. рублей</w:t>
      </w:r>
    </w:p>
    <w:tbl>
      <w:tblPr>
        <w:tblW w:w="9157" w:type="dxa"/>
        <w:tblInd w:w="93" w:type="dxa"/>
        <w:tblLayout w:type="fixed"/>
        <w:tblLook w:val="04A0" w:firstRow="1" w:lastRow="0" w:firstColumn="1" w:lastColumn="0" w:noHBand="0" w:noVBand="1"/>
      </w:tblPr>
      <w:tblGrid>
        <w:gridCol w:w="4551"/>
        <w:gridCol w:w="1560"/>
        <w:gridCol w:w="1559"/>
        <w:gridCol w:w="1487"/>
      </w:tblGrid>
      <w:tr w:rsidR="00C968A6" w:rsidRPr="00C968A6" w:rsidTr="00C968A6">
        <w:trPr>
          <w:trHeight w:val="300"/>
          <w:tblHeader/>
        </w:trPr>
        <w:tc>
          <w:tcPr>
            <w:tcW w:w="4551" w:type="dxa"/>
            <w:vMerge w:val="restart"/>
            <w:tcBorders>
              <w:top w:val="single" w:sz="4" w:space="0" w:color="auto"/>
              <w:left w:val="single" w:sz="4" w:space="0" w:color="auto"/>
              <w:bottom w:val="single" w:sz="4" w:space="0" w:color="000000"/>
              <w:right w:val="single" w:sz="4" w:space="0" w:color="auto"/>
            </w:tcBorders>
            <w:vAlign w:val="center"/>
            <w:hideMark/>
          </w:tcPr>
          <w:p w:rsidR="00C968A6" w:rsidRPr="00C968A6" w:rsidRDefault="00C968A6" w:rsidP="00C968A6">
            <w:pPr>
              <w:jc w:val="center"/>
              <w:rPr>
                <w:sz w:val="24"/>
                <w:szCs w:val="24"/>
              </w:rPr>
            </w:pPr>
            <w:r w:rsidRPr="00C968A6">
              <w:rPr>
                <w:sz w:val="24"/>
                <w:szCs w:val="24"/>
              </w:rPr>
              <w:t>Наименование доходов</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C968A6" w:rsidRPr="00C968A6" w:rsidRDefault="00C968A6" w:rsidP="00C968A6">
            <w:pPr>
              <w:jc w:val="center"/>
              <w:rPr>
                <w:sz w:val="24"/>
                <w:szCs w:val="24"/>
              </w:rPr>
            </w:pPr>
            <w:r w:rsidRPr="00C968A6">
              <w:rPr>
                <w:sz w:val="24"/>
                <w:szCs w:val="24"/>
              </w:rPr>
              <w:t>Утвержде</w:t>
            </w:r>
            <w:r w:rsidRPr="00C968A6">
              <w:rPr>
                <w:sz w:val="24"/>
                <w:szCs w:val="24"/>
              </w:rPr>
              <w:t>н</w:t>
            </w:r>
            <w:r w:rsidRPr="00C968A6">
              <w:rPr>
                <w:sz w:val="24"/>
                <w:szCs w:val="24"/>
              </w:rPr>
              <w:t>ный бюджет</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C968A6" w:rsidRPr="00C968A6" w:rsidRDefault="00C968A6" w:rsidP="00C968A6">
            <w:pPr>
              <w:jc w:val="center"/>
              <w:rPr>
                <w:sz w:val="24"/>
                <w:szCs w:val="24"/>
              </w:rPr>
            </w:pPr>
            <w:r w:rsidRPr="00C968A6">
              <w:rPr>
                <w:sz w:val="24"/>
                <w:szCs w:val="24"/>
              </w:rPr>
              <w:t>Бюджет с учетом и</w:t>
            </w:r>
            <w:r w:rsidRPr="00C968A6">
              <w:rPr>
                <w:sz w:val="24"/>
                <w:szCs w:val="24"/>
              </w:rPr>
              <w:t>з</w:t>
            </w:r>
            <w:r w:rsidRPr="00C968A6">
              <w:rPr>
                <w:sz w:val="24"/>
                <w:szCs w:val="24"/>
              </w:rPr>
              <w:t>менений</w:t>
            </w:r>
          </w:p>
        </w:tc>
        <w:tc>
          <w:tcPr>
            <w:tcW w:w="1487" w:type="dxa"/>
            <w:vMerge w:val="restart"/>
            <w:tcBorders>
              <w:top w:val="single" w:sz="4" w:space="0" w:color="auto"/>
              <w:left w:val="single" w:sz="4" w:space="0" w:color="auto"/>
              <w:bottom w:val="single" w:sz="4" w:space="0" w:color="000000"/>
              <w:right w:val="single" w:sz="4" w:space="0" w:color="auto"/>
            </w:tcBorders>
            <w:vAlign w:val="center"/>
            <w:hideMark/>
          </w:tcPr>
          <w:p w:rsidR="00C968A6" w:rsidRPr="00C968A6" w:rsidRDefault="00C968A6" w:rsidP="00C968A6">
            <w:pPr>
              <w:jc w:val="center"/>
              <w:rPr>
                <w:sz w:val="24"/>
                <w:szCs w:val="24"/>
              </w:rPr>
            </w:pPr>
            <w:r w:rsidRPr="00C968A6">
              <w:rPr>
                <w:sz w:val="24"/>
                <w:szCs w:val="24"/>
              </w:rPr>
              <w:t xml:space="preserve">Изменения </w:t>
            </w:r>
          </w:p>
        </w:tc>
      </w:tr>
      <w:tr w:rsidR="00C968A6" w:rsidRPr="00C968A6" w:rsidTr="00C968A6">
        <w:trPr>
          <w:trHeight w:val="645"/>
          <w:tblHeader/>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C968A6" w:rsidRPr="00C968A6" w:rsidRDefault="00C968A6" w:rsidP="00C968A6">
            <w:pPr>
              <w:rPr>
                <w:sz w:val="24"/>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968A6" w:rsidRPr="00C968A6" w:rsidRDefault="00C968A6" w:rsidP="00C968A6">
            <w:pPr>
              <w:rPr>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968A6" w:rsidRPr="00C968A6" w:rsidRDefault="00C968A6" w:rsidP="00C968A6">
            <w:pPr>
              <w:rPr>
                <w:sz w:val="24"/>
                <w:szCs w:val="24"/>
              </w:rPr>
            </w:pPr>
          </w:p>
        </w:tc>
        <w:tc>
          <w:tcPr>
            <w:tcW w:w="1487" w:type="dxa"/>
            <w:vMerge/>
            <w:tcBorders>
              <w:top w:val="single" w:sz="4" w:space="0" w:color="auto"/>
              <w:left w:val="single" w:sz="4" w:space="0" w:color="auto"/>
              <w:bottom w:val="single" w:sz="4" w:space="0" w:color="000000"/>
              <w:right w:val="single" w:sz="4" w:space="0" w:color="auto"/>
            </w:tcBorders>
            <w:vAlign w:val="center"/>
            <w:hideMark/>
          </w:tcPr>
          <w:p w:rsidR="00C968A6" w:rsidRPr="00C968A6" w:rsidRDefault="00C968A6" w:rsidP="00C968A6">
            <w:pPr>
              <w:rPr>
                <w:sz w:val="24"/>
                <w:szCs w:val="24"/>
              </w:rPr>
            </w:pPr>
          </w:p>
        </w:tc>
      </w:tr>
      <w:tr w:rsidR="00C968A6" w:rsidRPr="00C968A6" w:rsidTr="00C968A6">
        <w:trPr>
          <w:trHeight w:val="276"/>
          <w:tblHeader/>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C968A6" w:rsidRPr="00C968A6" w:rsidRDefault="00C968A6" w:rsidP="00C968A6">
            <w:pPr>
              <w:rPr>
                <w:sz w:val="24"/>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968A6" w:rsidRPr="00C968A6" w:rsidRDefault="00C968A6" w:rsidP="00C968A6">
            <w:pPr>
              <w:rPr>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968A6" w:rsidRPr="00C968A6" w:rsidRDefault="00C968A6" w:rsidP="00C968A6">
            <w:pPr>
              <w:rPr>
                <w:sz w:val="24"/>
                <w:szCs w:val="24"/>
              </w:rPr>
            </w:pPr>
          </w:p>
        </w:tc>
        <w:tc>
          <w:tcPr>
            <w:tcW w:w="1487" w:type="dxa"/>
            <w:vMerge/>
            <w:tcBorders>
              <w:top w:val="single" w:sz="4" w:space="0" w:color="auto"/>
              <w:left w:val="single" w:sz="4" w:space="0" w:color="auto"/>
              <w:bottom w:val="single" w:sz="4" w:space="0" w:color="000000"/>
              <w:right w:val="single" w:sz="4" w:space="0" w:color="auto"/>
            </w:tcBorders>
            <w:vAlign w:val="center"/>
            <w:hideMark/>
          </w:tcPr>
          <w:p w:rsidR="00C968A6" w:rsidRPr="00C968A6" w:rsidRDefault="00C968A6" w:rsidP="00C968A6">
            <w:pPr>
              <w:rPr>
                <w:sz w:val="24"/>
                <w:szCs w:val="24"/>
              </w:rPr>
            </w:pPr>
          </w:p>
        </w:tc>
      </w:tr>
      <w:tr w:rsidR="00C968A6" w:rsidRPr="00C968A6" w:rsidTr="00C968A6">
        <w:trPr>
          <w:trHeight w:val="230"/>
          <w:tblHeader/>
        </w:trPr>
        <w:tc>
          <w:tcPr>
            <w:tcW w:w="4551" w:type="dxa"/>
            <w:tcBorders>
              <w:top w:val="nil"/>
              <w:left w:val="single" w:sz="4" w:space="0" w:color="auto"/>
              <w:bottom w:val="single" w:sz="4" w:space="0" w:color="auto"/>
              <w:right w:val="single" w:sz="4" w:space="0" w:color="auto"/>
            </w:tcBorders>
            <w:noWrap/>
            <w:vAlign w:val="center"/>
            <w:hideMark/>
          </w:tcPr>
          <w:p w:rsidR="00C968A6" w:rsidRPr="00C968A6" w:rsidRDefault="00C968A6" w:rsidP="00C968A6">
            <w:pPr>
              <w:jc w:val="center"/>
              <w:rPr>
                <w:sz w:val="24"/>
                <w:szCs w:val="24"/>
              </w:rPr>
            </w:pPr>
            <w:r w:rsidRPr="00C968A6">
              <w:rPr>
                <w:sz w:val="24"/>
                <w:szCs w:val="24"/>
              </w:rPr>
              <w:t>1</w:t>
            </w:r>
          </w:p>
        </w:tc>
        <w:tc>
          <w:tcPr>
            <w:tcW w:w="1560" w:type="dxa"/>
            <w:tcBorders>
              <w:top w:val="nil"/>
              <w:left w:val="nil"/>
              <w:bottom w:val="single" w:sz="4" w:space="0" w:color="auto"/>
              <w:right w:val="single" w:sz="4" w:space="0" w:color="auto"/>
            </w:tcBorders>
            <w:noWrap/>
            <w:vAlign w:val="center"/>
            <w:hideMark/>
          </w:tcPr>
          <w:p w:rsidR="00C968A6" w:rsidRPr="00C968A6" w:rsidRDefault="00C968A6" w:rsidP="00C968A6">
            <w:pPr>
              <w:jc w:val="center"/>
              <w:rPr>
                <w:sz w:val="24"/>
                <w:szCs w:val="24"/>
              </w:rPr>
            </w:pPr>
            <w:r w:rsidRPr="00C968A6">
              <w:rPr>
                <w:sz w:val="24"/>
                <w:szCs w:val="24"/>
              </w:rPr>
              <w:t>2</w:t>
            </w:r>
          </w:p>
        </w:tc>
        <w:tc>
          <w:tcPr>
            <w:tcW w:w="1559" w:type="dxa"/>
            <w:tcBorders>
              <w:top w:val="nil"/>
              <w:left w:val="nil"/>
              <w:bottom w:val="single" w:sz="4" w:space="0" w:color="auto"/>
              <w:right w:val="single" w:sz="4" w:space="0" w:color="auto"/>
            </w:tcBorders>
            <w:noWrap/>
            <w:vAlign w:val="center"/>
            <w:hideMark/>
          </w:tcPr>
          <w:p w:rsidR="00C968A6" w:rsidRPr="00C968A6" w:rsidRDefault="00C968A6" w:rsidP="00C968A6">
            <w:pPr>
              <w:jc w:val="center"/>
              <w:rPr>
                <w:sz w:val="24"/>
                <w:szCs w:val="24"/>
              </w:rPr>
            </w:pPr>
            <w:r w:rsidRPr="00C968A6">
              <w:rPr>
                <w:sz w:val="24"/>
                <w:szCs w:val="24"/>
              </w:rPr>
              <w:t>3</w:t>
            </w:r>
          </w:p>
        </w:tc>
        <w:tc>
          <w:tcPr>
            <w:tcW w:w="1487" w:type="dxa"/>
            <w:tcBorders>
              <w:top w:val="nil"/>
              <w:left w:val="nil"/>
              <w:bottom w:val="single" w:sz="4" w:space="0" w:color="auto"/>
              <w:right w:val="single" w:sz="4" w:space="0" w:color="auto"/>
            </w:tcBorders>
            <w:noWrap/>
            <w:vAlign w:val="center"/>
            <w:hideMark/>
          </w:tcPr>
          <w:p w:rsidR="00C968A6" w:rsidRPr="00C968A6" w:rsidRDefault="00C968A6" w:rsidP="00C968A6">
            <w:pPr>
              <w:jc w:val="center"/>
              <w:rPr>
                <w:sz w:val="24"/>
                <w:szCs w:val="24"/>
              </w:rPr>
            </w:pPr>
            <w:r w:rsidRPr="00C968A6">
              <w:rPr>
                <w:sz w:val="24"/>
                <w:szCs w:val="24"/>
              </w:rPr>
              <w:t>4</w:t>
            </w:r>
          </w:p>
        </w:tc>
      </w:tr>
      <w:tr w:rsidR="00C968A6" w:rsidRPr="00C968A6" w:rsidTr="00C968A6">
        <w:trPr>
          <w:trHeight w:val="531"/>
        </w:trPr>
        <w:tc>
          <w:tcPr>
            <w:tcW w:w="4551" w:type="dxa"/>
            <w:tcBorders>
              <w:top w:val="nil"/>
              <w:left w:val="single" w:sz="4" w:space="0" w:color="auto"/>
              <w:bottom w:val="single" w:sz="4" w:space="0" w:color="auto"/>
              <w:right w:val="single" w:sz="4" w:space="0" w:color="auto"/>
            </w:tcBorders>
            <w:noWrap/>
            <w:vAlign w:val="center"/>
            <w:hideMark/>
          </w:tcPr>
          <w:p w:rsidR="00C968A6" w:rsidRPr="00C968A6" w:rsidRDefault="00C968A6" w:rsidP="00C968A6">
            <w:pPr>
              <w:rPr>
                <w:b/>
                <w:bCs/>
                <w:sz w:val="24"/>
                <w:szCs w:val="24"/>
              </w:rPr>
            </w:pPr>
            <w:r w:rsidRPr="00C968A6">
              <w:rPr>
                <w:b/>
                <w:bCs/>
                <w:sz w:val="24"/>
                <w:szCs w:val="24"/>
              </w:rPr>
              <w:t>НАЛОГОВЫЕ И НЕНАЛОГОВЫЕ ДОХОДЫ</w:t>
            </w:r>
          </w:p>
        </w:tc>
        <w:tc>
          <w:tcPr>
            <w:tcW w:w="1560" w:type="dxa"/>
            <w:tcBorders>
              <w:top w:val="nil"/>
              <w:left w:val="nil"/>
              <w:bottom w:val="single" w:sz="4" w:space="0" w:color="auto"/>
              <w:right w:val="single" w:sz="4" w:space="0" w:color="auto"/>
            </w:tcBorders>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116 313 502,0</w:t>
            </w:r>
          </w:p>
        </w:tc>
        <w:tc>
          <w:tcPr>
            <w:tcW w:w="1559" w:type="dxa"/>
            <w:tcBorders>
              <w:top w:val="nil"/>
              <w:left w:val="nil"/>
              <w:bottom w:val="single" w:sz="4" w:space="0" w:color="auto"/>
              <w:right w:val="single" w:sz="4" w:space="0" w:color="auto"/>
            </w:tcBorders>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193 982 467,0</w:t>
            </w:r>
          </w:p>
        </w:tc>
        <w:tc>
          <w:tcPr>
            <w:tcW w:w="1487" w:type="dxa"/>
            <w:tcBorders>
              <w:top w:val="nil"/>
              <w:left w:val="nil"/>
              <w:bottom w:val="single" w:sz="4" w:space="0" w:color="auto"/>
              <w:right w:val="single" w:sz="4" w:space="0" w:color="auto"/>
            </w:tcBorders>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77 668 965,0</w:t>
            </w:r>
          </w:p>
        </w:tc>
      </w:tr>
      <w:tr w:rsidR="00C968A6" w:rsidRPr="00C968A6" w:rsidTr="00C968A6">
        <w:trPr>
          <w:trHeight w:val="413"/>
        </w:trPr>
        <w:tc>
          <w:tcPr>
            <w:tcW w:w="4551" w:type="dxa"/>
            <w:tcBorders>
              <w:top w:val="nil"/>
              <w:left w:val="single" w:sz="4" w:space="0" w:color="auto"/>
              <w:bottom w:val="single" w:sz="4" w:space="0" w:color="auto"/>
              <w:right w:val="single" w:sz="4" w:space="0" w:color="auto"/>
            </w:tcBorders>
            <w:noWrap/>
            <w:vAlign w:val="center"/>
            <w:hideMark/>
          </w:tcPr>
          <w:p w:rsidR="00C968A6" w:rsidRPr="00C968A6" w:rsidRDefault="00C968A6" w:rsidP="00C968A6">
            <w:pPr>
              <w:rPr>
                <w:b/>
                <w:bCs/>
                <w:color w:val="000000"/>
                <w:sz w:val="24"/>
                <w:szCs w:val="24"/>
              </w:rPr>
            </w:pPr>
            <w:r w:rsidRPr="00C968A6">
              <w:rPr>
                <w:b/>
                <w:bCs/>
                <w:color w:val="000000"/>
                <w:sz w:val="24"/>
                <w:szCs w:val="24"/>
              </w:rPr>
              <w:t>БЕЗВОЗМЕЗДНЫЕ ПОСТУПЛЕНИЯ</w:t>
            </w:r>
          </w:p>
        </w:tc>
        <w:tc>
          <w:tcPr>
            <w:tcW w:w="1560" w:type="dxa"/>
            <w:tcBorders>
              <w:top w:val="nil"/>
              <w:left w:val="nil"/>
              <w:bottom w:val="single" w:sz="4" w:space="0" w:color="auto"/>
              <w:right w:val="single" w:sz="4" w:space="0" w:color="auto"/>
            </w:tcBorders>
            <w:noWrap/>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4 863 367,2</w:t>
            </w:r>
          </w:p>
        </w:tc>
        <w:tc>
          <w:tcPr>
            <w:tcW w:w="1559" w:type="dxa"/>
            <w:tcBorders>
              <w:top w:val="nil"/>
              <w:left w:val="nil"/>
              <w:bottom w:val="single" w:sz="4" w:space="0" w:color="auto"/>
              <w:right w:val="single" w:sz="4" w:space="0" w:color="auto"/>
            </w:tcBorders>
            <w:noWrap/>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4 977 254,8</w:t>
            </w:r>
          </w:p>
        </w:tc>
        <w:tc>
          <w:tcPr>
            <w:tcW w:w="1487" w:type="dxa"/>
            <w:tcBorders>
              <w:top w:val="nil"/>
              <w:left w:val="nil"/>
              <w:bottom w:val="single" w:sz="4" w:space="0" w:color="auto"/>
              <w:right w:val="single" w:sz="4" w:space="0" w:color="auto"/>
            </w:tcBorders>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113 887,6</w:t>
            </w:r>
          </w:p>
        </w:tc>
      </w:tr>
      <w:tr w:rsidR="00C968A6" w:rsidRPr="00C968A6" w:rsidTr="00C968A6">
        <w:trPr>
          <w:trHeight w:val="844"/>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b/>
                <w:bCs/>
                <w:color w:val="000000"/>
                <w:sz w:val="24"/>
                <w:szCs w:val="24"/>
              </w:rPr>
            </w:pPr>
            <w:r w:rsidRPr="00C968A6">
              <w:rPr>
                <w:b/>
                <w:bCs/>
                <w:color w:val="000000"/>
                <w:sz w:val="24"/>
                <w:szCs w:val="24"/>
              </w:rPr>
              <w:t>Безвозмездные поступления от других бюджетов бюджетной системы Росси</w:t>
            </w:r>
            <w:r w:rsidRPr="00C968A6">
              <w:rPr>
                <w:b/>
                <w:bCs/>
                <w:color w:val="000000"/>
                <w:sz w:val="24"/>
                <w:szCs w:val="24"/>
              </w:rPr>
              <w:t>й</w:t>
            </w:r>
            <w:r w:rsidRPr="00C968A6">
              <w:rPr>
                <w:b/>
                <w:bCs/>
                <w:color w:val="000000"/>
                <w:sz w:val="24"/>
                <w:szCs w:val="24"/>
              </w:rPr>
              <w:t>ской Федерации</w:t>
            </w:r>
          </w:p>
        </w:tc>
        <w:tc>
          <w:tcPr>
            <w:tcW w:w="1560" w:type="dxa"/>
            <w:tcBorders>
              <w:top w:val="nil"/>
              <w:left w:val="nil"/>
              <w:bottom w:val="single" w:sz="4" w:space="0" w:color="auto"/>
              <w:right w:val="single" w:sz="4" w:space="0" w:color="auto"/>
            </w:tcBorders>
            <w:noWrap/>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3 969 040,9</w:t>
            </w:r>
          </w:p>
        </w:tc>
        <w:tc>
          <w:tcPr>
            <w:tcW w:w="1559" w:type="dxa"/>
            <w:tcBorders>
              <w:top w:val="nil"/>
              <w:left w:val="nil"/>
              <w:bottom w:val="single" w:sz="4" w:space="0" w:color="auto"/>
              <w:right w:val="single" w:sz="4" w:space="0" w:color="auto"/>
            </w:tcBorders>
            <w:noWrap/>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4 057 930,1</w:t>
            </w:r>
          </w:p>
        </w:tc>
        <w:tc>
          <w:tcPr>
            <w:tcW w:w="1487" w:type="dxa"/>
            <w:tcBorders>
              <w:top w:val="nil"/>
              <w:left w:val="nil"/>
              <w:bottom w:val="single" w:sz="4" w:space="0" w:color="auto"/>
              <w:right w:val="single" w:sz="4" w:space="0" w:color="auto"/>
            </w:tcBorders>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88 889,2</w:t>
            </w:r>
          </w:p>
        </w:tc>
      </w:tr>
      <w:tr w:rsidR="00C968A6" w:rsidRPr="00C968A6" w:rsidTr="00C968A6">
        <w:trPr>
          <w:trHeight w:val="559"/>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b/>
                <w:bCs/>
                <w:color w:val="000000"/>
                <w:sz w:val="24"/>
                <w:szCs w:val="24"/>
              </w:rPr>
            </w:pPr>
            <w:r w:rsidRPr="00C968A6">
              <w:rPr>
                <w:b/>
                <w:bCs/>
                <w:color w:val="000000"/>
                <w:sz w:val="24"/>
                <w:szCs w:val="24"/>
              </w:rPr>
              <w:t>Дотации бюджетам субъектов Росси</w:t>
            </w:r>
            <w:r w:rsidRPr="00C968A6">
              <w:rPr>
                <w:b/>
                <w:bCs/>
                <w:color w:val="000000"/>
                <w:sz w:val="24"/>
                <w:szCs w:val="24"/>
              </w:rPr>
              <w:t>й</w:t>
            </w:r>
            <w:r w:rsidRPr="00C968A6">
              <w:rPr>
                <w:b/>
                <w:bCs/>
                <w:color w:val="000000"/>
                <w:sz w:val="24"/>
                <w:szCs w:val="24"/>
              </w:rPr>
              <w:t>ской Федерации и муниципальных о</w:t>
            </w:r>
            <w:r w:rsidRPr="00C968A6">
              <w:rPr>
                <w:b/>
                <w:bCs/>
                <w:color w:val="000000"/>
                <w:sz w:val="24"/>
                <w:szCs w:val="24"/>
              </w:rPr>
              <w:t>б</w:t>
            </w:r>
            <w:r w:rsidRPr="00C968A6">
              <w:rPr>
                <w:b/>
                <w:bCs/>
                <w:color w:val="000000"/>
                <w:sz w:val="24"/>
                <w:szCs w:val="24"/>
              </w:rPr>
              <w:t>разований</w:t>
            </w:r>
          </w:p>
        </w:tc>
        <w:tc>
          <w:tcPr>
            <w:tcW w:w="1560" w:type="dxa"/>
            <w:tcBorders>
              <w:top w:val="nil"/>
              <w:left w:val="nil"/>
              <w:bottom w:val="single" w:sz="4" w:space="0" w:color="auto"/>
              <w:right w:val="single" w:sz="4" w:space="0" w:color="auto"/>
            </w:tcBorders>
            <w:noWrap/>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264 904,4</w:t>
            </w:r>
          </w:p>
        </w:tc>
        <w:tc>
          <w:tcPr>
            <w:tcW w:w="1559" w:type="dxa"/>
            <w:tcBorders>
              <w:top w:val="nil"/>
              <w:left w:val="nil"/>
              <w:bottom w:val="single" w:sz="4" w:space="0" w:color="auto"/>
              <w:right w:val="single" w:sz="4" w:space="0" w:color="auto"/>
            </w:tcBorders>
            <w:noWrap/>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264 904,4</w:t>
            </w:r>
          </w:p>
        </w:tc>
        <w:tc>
          <w:tcPr>
            <w:tcW w:w="1487" w:type="dxa"/>
            <w:tcBorders>
              <w:top w:val="nil"/>
              <w:left w:val="nil"/>
              <w:bottom w:val="single" w:sz="4" w:space="0" w:color="auto"/>
              <w:right w:val="single" w:sz="4" w:space="0" w:color="auto"/>
            </w:tcBorders>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0,0</w:t>
            </w:r>
          </w:p>
        </w:tc>
      </w:tr>
      <w:tr w:rsidR="00C968A6" w:rsidRPr="00C968A6" w:rsidTr="00C968A6">
        <w:trPr>
          <w:trHeight w:val="845"/>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Дотации бюджетам субъектов Росси</w:t>
            </w:r>
            <w:r w:rsidRPr="00C968A6">
              <w:rPr>
                <w:sz w:val="24"/>
                <w:szCs w:val="24"/>
              </w:rPr>
              <w:t>й</w:t>
            </w:r>
            <w:r w:rsidRPr="00C968A6">
              <w:rPr>
                <w:sz w:val="24"/>
                <w:szCs w:val="24"/>
              </w:rPr>
              <w:t>ской Федерации на поддержку мер по обеспечению сбалансированности бю</w:t>
            </w:r>
            <w:r w:rsidRPr="00C968A6">
              <w:rPr>
                <w:sz w:val="24"/>
                <w:szCs w:val="24"/>
              </w:rPr>
              <w:t>д</w:t>
            </w:r>
            <w:r w:rsidRPr="00C968A6">
              <w:rPr>
                <w:sz w:val="24"/>
                <w:szCs w:val="24"/>
              </w:rPr>
              <w:t>жетов</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264 904,4</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264 904,4</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700"/>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b/>
                <w:bCs/>
                <w:sz w:val="24"/>
                <w:szCs w:val="24"/>
              </w:rPr>
            </w:pPr>
            <w:r w:rsidRPr="00C968A6">
              <w:rPr>
                <w:b/>
                <w:bCs/>
                <w:sz w:val="24"/>
                <w:szCs w:val="24"/>
              </w:rPr>
              <w:t>Субсидии бюджетам бюджетной сист</w:t>
            </w:r>
            <w:r w:rsidRPr="00C968A6">
              <w:rPr>
                <w:b/>
                <w:bCs/>
                <w:sz w:val="24"/>
                <w:szCs w:val="24"/>
              </w:rPr>
              <w:t>е</w:t>
            </w:r>
            <w:r w:rsidRPr="00C968A6">
              <w:rPr>
                <w:b/>
                <w:bCs/>
                <w:sz w:val="24"/>
                <w:szCs w:val="24"/>
              </w:rPr>
              <w:t>мы Российской Федерации (межбю</w:t>
            </w:r>
            <w:r w:rsidRPr="00C968A6">
              <w:rPr>
                <w:b/>
                <w:bCs/>
                <w:sz w:val="24"/>
                <w:szCs w:val="24"/>
              </w:rPr>
              <w:t>д</w:t>
            </w:r>
            <w:r w:rsidRPr="00C968A6">
              <w:rPr>
                <w:b/>
                <w:bCs/>
                <w:sz w:val="24"/>
                <w:szCs w:val="24"/>
              </w:rPr>
              <w:t>жетные субсидии)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b/>
                <w:bCs/>
                <w:sz w:val="24"/>
                <w:szCs w:val="24"/>
              </w:rPr>
            </w:pPr>
            <w:r w:rsidRPr="00C968A6">
              <w:rPr>
                <w:b/>
                <w:bCs/>
                <w:sz w:val="24"/>
                <w:szCs w:val="24"/>
              </w:rPr>
              <w:t>1 919 760,1</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b/>
                <w:bCs/>
                <w:sz w:val="24"/>
                <w:szCs w:val="24"/>
              </w:rPr>
            </w:pPr>
            <w:r w:rsidRPr="00C968A6">
              <w:rPr>
                <w:b/>
                <w:bCs/>
                <w:sz w:val="24"/>
                <w:szCs w:val="24"/>
              </w:rPr>
              <w:t>2 207 148,0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b/>
                <w:bCs/>
                <w:sz w:val="24"/>
                <w:szCs w:val="24"/>
              </w:rPr>
            </w:pPr>
            <w:r w:rsidRPr="00C968A6">
              <w:rPr>
                <w:b/>
                <w:bCs/>
                <w:sz w:val="24"/>
                <w:szCs w:val="24"/>
              </w:rPr>
              <w:t>287 387,9</w:t>
            </w:r>
          </w:p>
        </w:tc>
      </w:tr>
      <w:tr w:rsidR="00C968A6" w:rsidRPr="00C968A6" w:rsidTr="00C968A6">
        <w:trPr>
          <w:trHeight w:val="2072"/>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реализацию меропр</w:t>
            </w:r>
            <w:r w:rsidRPr="00C968A6">
              <w:rPr>
                <w:sz w:val="24"/>
                <w:szCs w:val="24"/>
              </w:rPr>
              <w:t>и</w:t>
            </w:r>
            <w:r w:rsidRPr="00C968A6">
              <w:rPr>
                <w:sz w:val="24"/>
                <w:szCs w:val="24"/>
              </w:rPr>
              <w:t>ятий, предусмотренных региональной программой переселения, включенной в Государственную программу по оказ</w:t>
            </w:r>
            <w:r w:rsidRPr="00C968A6">
              <w:rPr>
                <w:sz w:val="24"/>
                <w:szCs w:val="24"/>
              </w:rPr>
              <w:t>а</w:t>
            </w:r>
            <w:r w:rsidRPr="00C968A6">
              <w:rPr>
                <w:sz w:val="24"/>
                <w:szCs w:val="24"/>
              </w:rPr>
              <w:t>нию содействия добровольному перес</w:t>
            </w:r>
            <w:r w:rsidRPr="00C968A6">
              <w:rPr>
                <w:sz w:val="24"/>
                <w:szCs w:val="24"/>
              </w:rPr>
              <w:t>е</w:t>
            </w:r>
            <w:r w:rsidRPr="00C968A6">
              <w:rPr>
                <w:sz w:val="24"/>
                <w:szCs w:val="24"/>
              </w:rPr>
              <w:t>лению в Российскую Федерацию соот</w:t>
            </w:r>
            <w:r w:rsidRPr="00C968A6">
              <w:rPr>
                <w:sz w:val="24"/>
                <w:szCs w:val="24"/>
              </w:rPr>
              <w:t>е</w:t>
            </w:r>
            <w:r w:rsidRPr="00C968A6">
              <w:rPr>
                <w:sz w:val="24"/>
                <w:szCs w:val="24"/>
              </w:rPr>
              <w:t>чественников, проживающих за рубежом</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773,1</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773,1</w:t>
            </w:r>
          </w:p>
        </w:tc>
      </w:tr>
      <w:tr w:rsidR="00C968A6" w:rsidRPr="00C968A6" w:rsidTr="00C968A6">
        <w:trPr>
          <w:trHeight w:val="827"/>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реализацию фед</w:t>
            </w:r>
            <w:r w:rsidRPr="00C968A6">
              <w:rPr>
                <w:sz w:val="24"/>
                <w:szCs w:val="24"/>
              </w:rPr>
              <w:t>е</w:t>
            </w:r>
            <w:r w:rsidRPr="00C968A6">
              <w:rPr>
                <w:sz w:val="24"/>
                <w:szCs w:val="24"/>
              </w:rPr>
              <w:t>ральных целевых программ</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2 479,6</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2 479,6</w:t>
            </w:r>
          </w:p>
        </w:tc>
      </w:tr>
      <w:tr w:rsidR="00C968A6" w:rsidRPr="00C968A6" w:rsidTr="00C968A6">
        <w:trPr>
          <w:trHeight w:val="827"/>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оказание высокоте</w:t>
            </w:r>
            <w:r w:rsidRPr="00C968A6">
              <w:rPr>
                <w:sz w:val="24"/>
                <w:szCs w:val="24"/>
              </w:rPr>
              <w:t>х</w:t>
            </w:r>
            <w:r w:rsidRPr="00C968A6">
              <w:rPr>
                <w:sz w:val="24"/>
                <w:szCs w:val="24"/>
              </w:rPr>
              <w:t>нологичной медицинской помощи гра</w:t>
            </w:r>
            <w:r w:rsidRPr="00C968A6">
              <w:rPr>
                <w:sz w:val="24"/>
                <w:szCs w:val="24"/>
              </w:rPr>
              <w:t>ж</w:t>
            </w:r>
            <w:r w:rsidRPr="00C968A6">
              <w:rPr>
                <w:sz w:val="24"/>
                <w:szCs w:val="24"/>
              </w:rPr>
              <w:t>данам Российской Федерации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36 371,1</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36 371,1</w:t>
            </w:r>
          </w:p>
        </w:tc>
      </w:tr>
      <w:tr w:rsidR="00C968A6" w:rsidRPr="00C968A6" w:rsidTr="00C968A6">
        <w:trPr>
          <w:trHeight w:val="527"/>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lastRenderedPageBreak/>
              <w:t>Субсидии бюджетам субъектов Росси</w:t>
            </w:r>
            <w:r w:rsidRPr="00C968A6">
              <w:rPr>
                <w:sz w:val="24"/>
                <w:szCs w:val="24"/>
              </w:rPr>
              <w:t>й</w:t>
            </w:r>
            <w:r w:rsidRPr="00C968A6">
              <w:rPr>
                <w:sz w:val="24"/>
                <w:szCs w:val="24"/>
              </w:rPr>
              <w:t>ской Федерации на поощрение лучших учителей</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800,0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600,0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-200,0</w:t>
            </w:r>
          </w:p>
        </w:tc>
      </w:tr>
      <w:tr w:rsidR="00C968A6" w:rsidRPr="00C968A6" w:rsidTr="00C968A6">
        <w:trPr>
          <w:trHeight w:val="988"/>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софинансирование капитальных вложений в объекты гос</w:t>
            </w:r>
            <w:r w:rsidRPr="00C968A6">
              <w:rPr>
                <w:sz w:val="24"/>
                <w:szCs w:val="24"/>
              </w:rPr>
              <w:t>у</w:t>
            </w:r>
            <w:r w:rsidRPr="00C968A6">
              <w:rPr>
                <w:sz w:val="24"/>
                <w:szCs w:val="24"/>
              </w:rPr>
              <w:t>дарственной (муниципальной) собстве</w:t>
            </w:r>
            <w:r w:rsidRPr="00C968A6">
              <w:rPr>
                <w:sz w:val="24"/>
                <w:szCs w:val="24"/>
              </w:rPr>
              <w:t>н</w:t>
            </w:r>
            <w:r w:rsidRPr="00C968A6">
              <w:rPr>
                <w:sz w:val="24"/>
                <w:szCs w:val="24"/>
              </w:rPr>
              <w:t>ности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1 813 540,0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1 933 540,0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120 000,0</w:t>
            </w:r>
          </w:p>
        </w:tc>
      </w:tr>
      <w:tr w:rsidR="00C968A6" w:rsidRPr="00C968A6" w:rsidTr="00C968A6">
        <w:trPr>
          <w:trHeight w:val="819"/>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реализацию дополн</w:t>
            </w:r>
            <w:r w:rsidRPr="00C968A6">
              <w:rPr>
                <w:sz w:val="24"/>
                <w:szCs w:val="24"/>
              </w:rPr>
              <w:t>и</w:t>
            </w:r>
            <w:r w:rsidRPr="00C968A6">
              <w:rPr>
                <w:sz w:val="24"/>
                <w:szCs w:val="24"/>
              </w:rPr>
              <w:t>тельных мероприятий в сфере занятости населения</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2 039,0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2 039,0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1407"/>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реализацию меропр</w:t>
            </w:r>
            <w:r w:rsidRPr="00C968A6">
              <w:rPr>
                <w:sz w:val="24"/>
                <w:szCs w:val="24"/>
              </w:rPr>
              <w:t>и</w:t>
            </w:r>
            <w:r w:rsidRPr="00C968A6">
              <w:rPr>
                <w:sz w:val="24"/>
                <w:szCs w:val="24"/>
              </w:rPr>
              <w:t>ятий Государственного плана подготовки управленческих кадров для организаций народного хозяйства Российской Федер</w:t>
            </w:r>
            <w:r w:rsidRPr="00C968A6">
              <w:rPr>
                <w:sz w:val="24"/>
                <w:szCs w:val="24"/>
              </w:rPr>
              <w:t>а</w:t>
            </w:r>
            <w:r w:rsidRPr="00C968A6">
              <w:rPr>
                <w:sz w:val="24"/>
                <w:szCs w:val="24"/>
              </w:rPr>
              <w:t>ции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641,2</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515,9</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-125,3</w:t>
            </w:r>
          </w:p>
        </w:tc>
      </w:tr>
      <w:tr w:rsidR="00C968A6" w:rsidRPr="00C968A6" w:rsidTr="00C968A6">
        <w:trPr>
          <w:trHeight w:val="335"/>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софинансирование социальных программ субъектов Росси</w:t>
            </w:r>
            <w:r w:rsidRPr="00C968A6">
              <w:rPr>
                <w:sz w:val="24"/>
                <w:szCs w:val="24"/>
              </w:rPr>
              <w:t>й</w:t>
            </w:r>
            <w:r w:rsidRPr="00C968A6">
              <w:rPr>
                <w:sz w:val="24"/>
                <w:szCs w:val="24"/>
              </w:rPr>
              <w:t>ской Федерации, связанных с укреплен</w:t>
            </w:r>
            <w:r w:rsidRPr="00C968A6">
              <w:rPr>
                <w:sz w:val="24"/>
                <w:szCs w:val="24"/>
              </w:rPr>
              <w:t>и</w:t>
            </w:r>
            <w:r w:rsidRPr="00C968A6">
              <w:rPr>
                <w:sz w:val="24"/>
                <w:szCs w:val="24"/>
              </w:rPr>
              <w:t>ем материально-технической базы учр</w:t>
            </w:r>
            <w:r w:rsidRPr="00C968A6">
              <w:rPr>
                <w:sz w:val="24"/>
                <w:szCs w:val="24"/>
              </w:rPr>
              <w:t>е</w:t>
            </w:r>
            <w:r w:rsidRPr="00C968A6">
              <w:rPr>
                <w:sz w:val="24"/>
                <w:szCs w:val="24"/>
              </w:rPr>
              <w:t>ждений социального обслуживания нас</w:t>
            </w:r>
            <w:r w:rsidRPr="00C968A6">
              <w:rPr>
                <w:sz w:val="24"/>
                <w:szCs w:val="24"/>
              </w:rPr>
              <w:t>е</w:t>
            </w:r>
            <w:r w:rsidRPr="00C968A6">
              <w:rPr>
                <w:sz w:val="24"/>
                <w:szCs w:val="24"/>
              </w:rPr>
              <w:t>ления и оказанием адресной социальной помощи неработающим пенсионерам, обучением компьютерной грамотности неработающих пенсионеров</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887,5</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887,5</w:t>
            </w:r>
          </w:p>
        </w:tc>
      </w:tr>
      <w:tr w:rsidR="00C968A6" w:rsidRPr="00C968A6" w:rsidTr="00C968A6">
        <w:trPr>
          <w:trHeight w:val="976"/>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приобретение специ</w:t>
            </w:r>
            <w:r w:rsidRPr="00C968A6">
              <w:rPr>
                <w:sz w:val="24"/>
                <w:szCs w:val="24"/>
              </w:rPr>
              <w:t>а</w:t>
            </w:r>
            <w:r w:rsidRPr="00C968A6">
              <w:rPr>
                <w:sz w:val="24"/>
                <w:szCs w:val="24"/>
              </w:rPr>
              <w:t>лизированной лесопожарной техники и оборудования</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8 339,1</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-8 339,1</w:t>
            </w:r>
          </w:p>
        </w:tc>
      </w:tr>
      <w:tr w:rsidR="00C968A6" w:rsidRPr="00C968A6" w:rsidTr="00C968A6">
        <w:trPr>
          <w:trHeight w:val="1516"/>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оказание адресной финансовой поддержки спортивным о</w:t>
            </w:r>
            <w:r w:rsidRPr="00C968A6">
              <w:rPr>
                <w:sz w:val="24"/>
                <w:szCs w:val="24"/>
              </w:rPr>
              <w:t>р</w:t>
            </w:r>
            <w:r w:rsidRPr="00C968A6">
              <w:rPr>
                <w:sz w:val="24"/>
                <w:szCs w:val="24"/>
              </w:rPr>
              <w:t>ганизациям, осуществляющим подгото</w:t>
            </w:r>
            <w:r w:rsidRPr="00C968A6">
              <w:rPr>
                <w:sz w:val="24"/>
                <w:szCs w:val="24"/>
              </w:rPr>
              <w:t>в</w:t>
            </w:r>
            <w:r w:rsidRPr="00C968A6">
              <w:rPr>
                <w:sz w:val="24"/>
                <w:szCs w:val="24"/>
              </w:rPr>
              <w:t>ку спортивного резерва для сборных к</w:t>
            </w:r>
            <w:r w:rsidRPr="00C968A6">
              <w:rPr>
                <w:sz w:val="24"/>
                <w:szCs w:val="24"/>
              </w:rPr>
              <w:t>о</w:t>
            </w:r>
            <w:r w:rsidRPr="00C968A6">
              <w:rPr>
                <w:sz w:val="24"/>
                <w:szCs w:val="24"/>
              </w:rPr>
              <w:t>манд Российской Федерации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6 069,0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6 069,0</w:t>
            </w:r>
          </w:p>
        </w:tc>
      </w:tr>
      <w:tr w:rsidR="00C968A6" w:rsidRPr="00C968A6" w:rsidTr="00C968A6">
        <w:trPr>
          <w:trHeight w:val="1254"/>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осуществление еж</w:t>
            </w:r>
            <w:r w:rsidRPr="00C968A6">
              <w:rPr>
                <w:sz w:val="24"/>
                <w:szCs w:val="24"/>
              </w:rPr>
              <w:t>е</w:t>
            </w:r>
            <w:r w:rsidRPr="00C968A6">
              <w:rPr>
                <w:sz w:val="24"/>
                <w:szCs w:val="24"/>
              </w:rPr>
              <w:t>месячной денежной выплаты, назнача</w:t>
            </w:r>
            <w:r w:rsidRPr="00C968A6">
              <w:rPr>
                <w:sz w:val="24"/>
                <w:szCs w:val="24"/>
              </w:rPr>
              <w:t>е</w:t>
            </w:r>
            <w:r w:rsidRPr="00C968A6">
              <w:rPr>
                <w:sz w:val="24"/>
                <w:szCs w:val="24"/>
              </w:rPr>
              <w:t>мой в случае рождения третьего ребенка или последующих детей до достижения ребенком возраста трех лет</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56 188,0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59 514,2</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3 326,2</w:t>
            </w:r>
          </w:p>
        </w:tc>
      </w:tr>
      <w:tr w:rsidR="00C968A6" w:rsidRPr="00C968A6" w:rsidTr="00C968A6">
        <w:trPr>
          <w:trHeight w:val="1542"/>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lastRenderedPageBreak/>
              <w:t>Субсидии бюджетам субъектов Росси</w:t>
            </w:r>
            <w:r w:rsidRPr="00C968A6">
              <w:rPr>
                <w:sz w:val="24"/>
                <w:szCs w:val="24"/>
              </w:rPr>
              <w:t>й</w:t>
            </w:r>
            <w:r w:rsidRPr="00C968A6">
              <w:rPr>
                <w:sz w:val="24"/>
                <w:szCs w:val="24"/>
              </w:rPr>
              <w:t>ской Федерации на предоставление ж</w:t>
            </w:r>
            <w:r w:rsidRPr="00C968A6">
              <w:rPr>
                <w:sz w:val="24"/>
                <w:szCs w:val="24"/>
              </w:rPr>
              <w:t>и</w:t>
            </w:r>
            <w:r w:rsidRPr="00C968A6">
              <w:rPr>
                <w:sz w:val="24"/>
                <w:szCs w:val="24"/>
              </w:rPr>
              <w:t>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27 485,3</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27 485,3</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840"/>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возмещение части затрат на приобретение элитных семян</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316,1</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316,1</w:t>
            </w:r>
          </w:p>
        </w:tc>
      </w:tr>
      <w:tr w:rsidR="00C968A6" w:rsidRPr="00C968A6" w:rsidTr="00C968A6">
        <w:trPr>
          <w:trHeight w:val="980"/>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1 505,4</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1 505,4</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1267"/>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возмещение части процентной ставки по краткосрочным кредитам (займам) на развитие растени</w:t>
            </w:r>
            <w:r w:rsidRPr="00C968A6">
              <w:rPr>
                <w:sz w:val="24"/>
                <w:szCs w:val="24"/>
              </w:rPr>
              <w:t>е</w:t>
            </w:r>
            <w:r w:rsidRPr="00C968A6">
              <w:rPr>
                <w:sz w:val="24"/>
                <w:szCs w:val="24"/>
              </w:rPr>
              <w:t>водства, переработки и реализации пр</w:t>
            </w:r>
            <w:r w:rsidRPr="00C968A6">
              <w:rPr>
                <w:sz w:val="24"/>
                <w:szCs w:val="24"/>
              </w:rPr>
              <w:t>о</w:t>
            </w:r>
            <w:r w:rsidRPr="00C968A6">
              <w:rPr>
                <w:sz w:val="24"/>
                <w:szCs w:val="24"/>
              </w:rPr>
              <w:t>дукции растениеводства</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8 466,1</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8 466,1</w:t>
            </w:r>
          </w:p>
        </w:tc>
      </w:tr>
      <w:tr w:rsidR="00C968A6" w:rsidRPr="00C968A6" w:rsidTr="00C968A6">
        <w:trPr>
          <w:trHeight w:val="1407"/>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возмещение части процентной ставки по инвестиционным кредитам (займам) на развитие растени</w:t>
            </w:r>
            <w:r w:rsidRPr="00C968A6">
              <w:rPr>
                <w:sz w:val="24"/>
                <w:szCs w:val="24"/>
              </w:rPr>
              <w:t>е</w:t>
            </w:r>
            <w:r w:rsidRPr="00C968A6">
              <w:rPr>
                <w:sz w:val="24"/>
                <w:szCs w:val="24"/>
              </w:rPr>
              <w:t>водства, переработки и развития инфр</w:t>
            </w:r>
            <w:r w:rsidRPr="00C968A6">
              <w:rPr>
                <w:sz w:val="24"/>
                <w:szCs w:val="24"/>
              </w:rPr>
              <w:t>а</w:t>
            </w:r>
            <w:r w:rsidRPr="00C968A6">
              <w:rPr>
                <w:sz w:val="24"/>
                <w:szCs w:val="24"/>
              </w:rPr>
              <w:t>структуры и логистического обеспечения рынков продукции растениеводства</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3 800,0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3 800,0</w:t>
            </w:r>
          </w:p>
        </w:tc>
      </w:tr>
      <w:tr w:rsidR="00C968A6" w:rsidRPr="00C968A6" w:rsidTr="00C968A6">
        <w:trPr>
          <w:trHeight w:val="1549"/>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возмещение части затрат сельскохозяйственных товаропр</w:t>
            </w:r>
            <w:r w:rsidRPr="00C968A6">
              <w:rPr>
                <w:sz w:val="24"/>
                <w:szCs w:val="24"/>
              </w:rPr>
              <w:t>о</w:t>
            </w:r>
            <w:r w:rsidRPr="00C968A6">
              <w:rPr>
                <w:sz w:val="24"/>
                <w:szCs w:val="24"/>
              </w:rPr>
              <w:t>изводителей на уплату страховой премии, начисленной по договору сельскохозя</w:t>
            </w:r>
            <w:r w:rsidRPr="00C968A6">
              <w:rPr>
                <w:sz w:val="24"/>
                <w:szCs w:val="24"/>
              </w:rPr>
              <w:t>й</w:t>
            </w:r>
            <w:r w:rsidRPr="00C968A6">
              <w:rPr>
                <w:sz w:val="24"/>
                <w:szCs w:val="24"/>
              </w:rPr>
              <w:t>ственного страхования в области раст</w:t>
            </w:r>
            <w:r w:rsidRPr="00C968A6">
              <w:rPr>
                <w:sz w:val="24"/>
                <w:szCs w:val="24"/>
              </w:rPr>
              <w:t>е</w:t>
            </w:r>
            <w:r w:rsidRPr="00C968A6">
              <w:rPr>
                <w:sz w:val="24"/>
                <w:szCs w:val="24"/>
              </w:rPr>
              <w:t>ниеводства</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1 738,6</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1 738,6</w:t>
            </w:r>
          </w:p>
        </w:tc>
      </w:tr>
      <w:tr w:rsidR="00C968A6" w:rsidRPr="00C968A6" w:rsidTr="00C968A6">
        <w:trPr>
          <w:trHeight w:val="846"/>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оказание несвязанной поддержки сельскохозяйственным тов</w:t>
            </w:r>
            <w:r w:rsidRPr="00C968A6">
              <w:rPr>
                <w:sz w:val="24"/>
                <w:szCs w:val="24"/>
              </w:rPr>
              <w:t>а</w:t>
            </w:r>
            <w:r w:rsidRPr="00C968A6">
              <w:rPr>
                <w:sz w:val="24"/>
                <w:szCs w:val="24"/>
              </w:rPr>
              <w:t>ропроизводителям в области растени</w:t>
            </w:r>
            <w:r w:rsidRPr="00C968A6">
              <w:rPr>
                <w:sz w:val="24"/>
                <w:szCs w:val="24"/>
              </w:rPr>
              <w:t>е</w:t>
            </w:r>
            <w:r w:rsidRPr="00C968A6">
              <w:rPr>
                <w:sz w:val="24"/>
                <w:szCs w:val="24"/>
              </w:rPr>
              <w:t>водства</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3 916,8</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6 178,0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2 261,2</w:t>
            </w:r>
          </w:p>
        </w:tc>
      </w:tr>
      <w:tr w:rsidR="00C968A6" w:rsidRPr="00C968A6" w:rsidTr="00C968A6">
        <w:trPr>
          <w:trHeight w:val="677"/>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поддержку племенн</w:t>
            </w:r>
            <w:r w:rsidRPr="00C968A6">
              <w:rPr>
                <w:sz w:val="24"/>
                <w:szCs w:val="24"/>
              </w:rPr>
              <w:t>о</w:t>
            </w:r>
            <w:r w:rsidRPr="00C968A6">
              <w:rPr>
                <w:sz w:val="24"/>
                <w:szCs w:val="24"/>
              </w:rPr>
              <w:t>го животноводства</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1 636,9</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1 636,9</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293"/>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1 килограмм реализ</w:t>
            </w:r>
            <w:r w:rsidRPr="00C968A6">
              <w:rPr>
                <w:sz w:val="24"/>
                <w:szCs w:val="24"/>
              </w:rPr>
              <w:t>о</w:t>
            </w:r>
            <w:r w:rsidRPr="00C968A6">
              <w:rPr>
                <w:sz w:val="24"/>
                <w:szCs w:val="24"/>
              </w:rPr>
              <w:t>ванного и (или) отгруженного на со</w:t>
            </w:r>
            <w:r w:rsidRPr="00C968A6">
              <w:rPr>
                <w:sz w:val="24"/>
                <w:szCs w:val="24"/>
              </w:rPr>
              <w:t>б</w:t>
            </w:r>
            <w:r w:rsidRPr="00C968A6">
              <w:rPr>
                <w:sz w:val="24"/>
                <w:szCs w:val="24"/>
              </w:rPr>
              <w:lastRenderedPageBreak/>
              <w:t>ственную переработку молока</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lastRenderedPageBreak/>
              <w:t>627,9</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627,9</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1256"/>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lastRenderedPageBreak/>
              <w:t>Субсидии бюджетам субъектов Росси</w:t>
            </w:r>
            <w:r w:rsidRPr="00C968A6">
              <w:rPr>
                <w:sz w:val="24"/>
                <w:szCs w:val="24"/>
              </w:rPr>
              <w:t>й</w:t>
            </w:r>
            <w:r w:rsidRPr="00C968A6">
              <w:rPr>
                <w:sz w:val="24"/>
                <w:szCs w:val="24"/>
              </w:rPr>
              <w:t>ской Федерации на возмещение части процентной ставки по краткосрочным кредитам (займам) на развитие животн</w:t>
            </w:r>
            <w:r w:rsidRPr="00C968A6">
              <w:rPr>
                <w:sz w:val="24"/>
                <w:szCs w:val="24"/>
              </w:rPr>
              <w:t>о</w:t>
            </w:r>
            <w:r w:rsidRPr="00C968A6">
              <w:rPr>
                <w:sz w:val="24"/>
                <w:szCs w:val="24"/>
              </w:rPr>
              <w:t>водства, переработки и реализации пр</w:t>
            </w:r>
            <w:r w:rsidRPr="00C968A6">
              <w:rPr>
                <w:sz w:val="24"/>
                <w:szCs w:val="24"/>
              </w:rPr>
              <w:t>о</w:t>
            </w:r>
            <w:r w:rsidRPr="00C968A6">
              <w:rPr>
                <w:sz w:val="24"/>
                <w:szCs w:val="24"/>
              </w:rPr>
              <w:t>дукции животноводства</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3 184,0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3 184,0</w:t>
            </w:r>
          </w:p>
        </w:tc>
      </w:tr>
      <w:tr w:rsidR="00C968A6" w:rsidRPr="00C968A6" w:rsidTr="00C968A6">
        <w:trPr>
          <w:trHeight w:val="1529"/>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возмещение части процентной ставки по инвестиционным кредитам (займам) на развитие животн</w:t>
            </w:r>
            <w:r w:rsidRPr="00C968A6">
              <w:rPr>
                <w:sz w:val="24"/>
                <w:szCs w:val="24"/>
              </w:rPr>
              <w:t>о</w:t>
            </w:r>
            <w:r w:rsidRPr="00C968A6">
              <w:rPr>
                <w:sz w:val="24"/>
                <w:szCs w:val="24"/>
              </w:rPr>
              <w:t>водства, переработки и развития инфр</w:t>
            </w:r>
            <w:r w:rsidRPr="00C968A6">
              <w:rPr>
                <w:sz w:val="24"/>
                <w:szCs w:val="24"/>
              </w:rPr>
              <w:t>а</w:t>
            </w:r>
            <w:r w:rsidRPr="00C968A6">
              <w:rPr>
                <w:sz w:val="24"/>
                <w:szCs w:val="24"/>
              </w:rPr>
              <w:t>структуры и логистического обеспечения рынков продукции животноводства</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508,2</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508,2</w:t>
            </w:r>
          </w:p>
        </w:tc>
      </w:tr>
      <w:tr w:rsidR="00C968A6" w:rsidRPr="00C968A6" w:rsidTr="00C968A6">
        <w:trPr>
          <w:trHeight w:val="1410"/>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возмещение части затрат сельскохозяйственных товаропр</w:t>
            </w:r>
            <w:r w:rsidRPr="00C968A6">
              <w:rPr>
                <w:sz w:val="24"/>
                <w:szCs w:val="24"/>
              </w:rPr>
              <w:t>о</w:t>
            </w:r>
            <w:r w:rsidRPr="00C968A6">
              <w:rPr>
                <w:sz w:val="24"/>
                <w:szCs w:val="24"/>
              </w:rPr>
              <w:t>изводителей на уплату страховой премии, начисленной по договору сельскохозя</w:t>
            </w:r>
            <w:r w:rsidRPr="00C968A6">
              <w:rPr>
                <w:sz w:val="24"/>
                <w:szCs w:val="24"/>
              </w:rPr>
              <w:t>й</w:t>
            </w:r>
            <w:r w:rsidRPr="00C968A6">
              <w:rPr>
                <w:sz w:val="24"/>
                <w:szCs w:val="24"/>
              </w:rPr>
              <w:t>ственного страхования в области живо</w:t>
            </w:r>
            <w:r w:rsidRPr="00C968A6">
              <w:rPr>
                <w:sz w:val="24"/>
                <w:szCs w:val="24"/>
              </w:rPr>
              <w:t>т</w:t>
            </w:r>
            <w:r w:rsidRPr="00C968A6">
              <w:rPr>
                <w:sz w:val="24"/>
                <w:szCs w:val="24"/>
              </w:rPr>
              <w:t>новодства</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779,5</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779,5</w:t>
            </w:r>
          </w:p>
        </w:tc>
      </w:tr>
      <w:tr w:rsidR="00C968A6" w:rsidRPr="00C968A6" w:rsidTr="00C968A6">
        <w:trPr>
          <w:trHeight w:val="723"/>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поддержку племенн</w:t>
            </w:r>
            <w:r w:rsidRPr="00C968A6">
              <w:rPr>
                <w:sz w:val="24"/>
                <w:szCs w:val="24"/>
              </w:rPr>
              <w:t>о</w:t>
            </w:r>
            <w:r w:rsidRPr="00C968A6">
              <w:rPr>
                <w:sz w:val="24"/>
                <w:szCs w:val="24"/>
              </w:rPr>
              <w:t>го крупного рогатого скота мясного направления</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492,6</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492,6</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819"/>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поддержку начина</w:t>
            </w:r>
            <w:r w:rsidRPr="00C968A6">
              <w:rPr>
                <w:sz w:val="24"/>
                <w:szCs w:val="24"/>
              </w:rPr>
              <w:t>ю</w:t>
            </w:r>
            <w:r w:rsidRPr="00C968A6">
              <w:rPr>
                <w:sz w:val="24"/>
                <w:szCs w:val="24"/>
              </w:rPr>
              <w:t>щих фермеров</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6 831,0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6 831,0</w:t>
            </w:r>
          </w:p>
        </w:tc>
      </w:tr>
      <w:tr w:rsidR="00C968A6" w:rsidRPr="00C968A6" w:rsidTr="00C968A6">
        <w:trPr>
          <w:trHeight w:val="703"/>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развитие семейных животноводческих ферм</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5 070,0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5 070,0</w:t>
            </w:r>
          </w:p>
        </w:tc>
      </w:tr>
      <w:tr w:rsidR="00C968A6" w:rsidRPr="00C968A6" w:rsidTr="00C968A6">
        <w:trPr>
          <w:trHeight w:val="1186"/>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возмещение части процентной ставки по долгосрочным, среднесрочным и краткосрочным кред</w:t>
            </w:r>
            <w:r w:rsidRPr="00C968A6">
              <w:rPr>
                <w:sz w:val="24"/>
                <w:szCs w:val="24"/>
              </w:rPr>
              <w:t>и</w:t>
            </w:r>
            <w:r w:rsidRPr="00C968A6">
              <w:rPr>
                <w:sz w:val="24"/>
                <w:szCs w:val="24"/>
              </w:rPr>
              <w:t>там, взятым малыми формами хозяйств</w:t>
            </w:r>
            <w:r w:rsidRPr="00C968A6">
              <w:rPr>
                <w:sz w:val="24"/>
                <w:szCs w:val="24"/>
              </w:rPr>
              <w:t>о</w:t>
            </w:r>
            <w:r w:rsidRPr="00C968A6">
              <w:rPr>
                <w:sz w:val="24"/>
                <w:szCs w:val="24"/>
              </w:rPr>
              <w:t>вания</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1 120,1</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1 120,1</w:t>
            </w:r>
          </w:p>
        </w:tc>
      </w:tr>
      <w:tr w:rsidR="00C968A6" w:rsidRPr="00C968A6" w:rsidTr="00C968A6">
        <w:trPr>
          <w:trHeight w:val="1473"/>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возмещение части затрат крестьянских (фермерских) х</w:t>
            </w:r>
            <w:r w:rsidRPr="00C968A6">
              <w:rPr>
                <w:sz w:val="24"/>
                <w:szCs w:val="24"/>
              </w:rPr>
              <w:t>о</w:t>
            </w:r>
            <w:r w:rsidRPr="00C968A6">
              <w:rPr>
                <w:sz w:val="24"/>
                <w:szCs w:val="24"/>
              </w:rPr>
              <w:t>зяйств, включая индивидуальных пре</w:t>
            </w:r>
            <w:r w:rsidRPr="00C968A6">
              <w:rPr>
                <w:sz w:val="24"/>
                <w:szCs w:val="24"/>
              </w:rPr>
              <w:t>д</w:t>
            </w:r>
            <w:r w:rsidRPr="00C968A6">
              <w:rPr>
                <w:sz w:val="24"/>
                <w:szCs w:val="24"/>
              </w:rPr>
              <w:t>принимателей, при оформлении в со</w:t>
            </w:r>
            <w:r w:rsidRPr="00C968A6">
              <w:rPr>
                <w:sz w:val="24"/>
                <w:szCs w:val="24"/>
              </w:rPr>
              <w:t>б</w:t>
            </w:r>
            <w:r w:rsidRPr="00C968A6">
              <w:rPr>
                <w:sz w:val="24"/>
                <w:szCs w:val="24"/>
              </w:rPr>
              <w:t>ственность используемых ими земельных участков из земель сельскохозяйственн</w:t>
            </w:r>
            <w:r w:rsidRPr="00C968A6">
              <w:rPr>
                <w:sz w:val="24"/>
                <w:szCs w:val="24"/>
              </w:rPr>
              <w:t>о</w:t>
            </w:r>
            <w:r w:rsidRPr="00C968A6">
              <w:rPr>
                <w:sz w:val="24"/>
                <w:szCs w:val="24"/>
              </w:rPr>
              <w:t>го назначения</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112,8</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112,8</w:t>
            </w:r>
          </w:p>
        </w:tc>
      </w:tr>
      <w:tr w:rsidR="00C968A6" w:rsidRPr="00C968A6" w:rsidTr="00C968A6">
        <w:trPr>
          <w:trHeight w:val="677"/>
        </w:trPr>
        <w:tc>
          <w:tcPr>
            <w:tcW w:w="4551" w:type="dxa"/>
            <w:tcBorders>
              <w:top w:val="single" w:sz="4" w:space="0" w:color="auto"/>
              <w:left w:val="single" w:sz="4" w:space="0" w:color="auto"/>
              <w:bottom w:val="single" w:sz="4" w:space="0" w:color="auto"/>
              <w:right w:val="nil"/>
            </w:tcBorders>
            <w:hideMark/>
          </w:tcPr>
          <w:p w:rsidR="00C968A6" w:rsidRPr="00C968A6" w:rsidRDefault="00C968A6" w:rsidP="00C968A6">
            <w:pPr>
              <w:rPr>
                <w:sz w:val="24"/>
                <w:szCs w:val="24"/>
              </w:rPr>
            </w:pPr>
            <w:r w:rsidRPr="00C968A6">
              <w:rPr>
                <w:sz w:val="24"/>
                <w:szCs w:val="24"/>
              </w:rPr>
              <w:lastRenderedPageBreak/>
              <w:t>Субсидии бюджетам субъектов Росси</w:t>
            </w:r>
            <w:r w:rsidRPr="00C968A6">
              <w:rPr>
                <w:sz w:val="24"/>
                <w:szCs w:val="24"/>
              </w:rPr>
              <w:t>й</w:t>
            </w:r>
            <w:r w:rsidRPr="00C968A6">
              <w:rPr>
                <w:sz w:val="24"/>
                <w:szCs w:val="24"/>
              </w:rPr>
              <w:t>ской Федерации на модернизацию реги</w:t>
            </w:r>
            <w:r w:rsidRPr="00C968A6">
              <w:rPr>
                <w:sz w:val="24"/>
                <w:szCs w:val="24"/>
              </w:rPr>
              <w:t>о</w:t>
            </w:r>
            <w:r w:rsidRPr="00C968A6">
              <w:rPr>
                <w:sz w:val="24"/>
                <w:szCs w:val="24"/>
              </w:rPr>
              <w:t>нальных систем дошкольного образов</w:t>
            </w:r>
            <w:r w:rsidRPr="00C968A6">
              <w:rPr>
                <w:sz w:val="24"/>
                <w:szCs w:val="24"/>
              </w:rPr>
              <w:t>а</w:t>
            </w:r>
            <w:r w:rsidRPr="00C968A6">
              <w:rPr>
                <w:sz w:val="24"/>
                <w:szCs w:val="24"/>
              </w:rPr>
              <w:t>ния</w:t>
            </w:r>
          </w:p>
        </w:tc>
        <w:tc>
          <w:tcPr>
            <w:tcW w:w="1560" w:type="dxa"/>
            <w:tcBorders>
              <w:top w:val="nil"/>
              <w:left w:val="single" w:sz="4" w:space="0" w:color="auto"/>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72 309,4</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72 309,4</w:t>
            </w:r>
          </w:p>
        </w:tc>
      </w:tr>
      <w:tr w:rsidR="00C968A6" w:rsidRPr="00C968A6" w:rsidTr="00C968A6">
        <w:trPr>
          <w:trHeight w:val="1198"/>
        </w:trPr>
        <w:tc>
          <w:tcPr>
            <w:tcW w:w="4551" w:type="dxa"/>
            <w:tcBorders>
              <w:top w:val="single" w:sz="4" w:space="0" w:color="auto"/>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реализацию отдел</w:t>
            </w:r>
            <w:r w:rsidRPr="00C968A6">
              <w:rPr>
                <w:sz w:val="24"/>
                <w:szCs w:val="24"/>
              </w:rPr>
              <w:t>ь</w:t>
            </w:r>
            <w:r w:rsidRPr="00C968A6">
              <w:rPr>
                <w:sz w:val="24"/>
                <w:szCs w:val="24"/>
              </w:rPr>
              <w:t>ных мероприятий Государственной пр</w:t>
            </w:r>
            <w:r w:rsidRPr="00C968A6">
              <w:rPr>
                <w:sz w:val="24"/>
                <w:szCs w:val="24"/>
              </w:rPr>
              <w:t>о</w:t>
            </w:r>
            <w:r w:rsidRPr="00C968A6">
              <w:rPr>
                <w:sz w:val="24"/>
                <w:szCs w:val="24"/>
              </w:rPr>
              <w:t>граммы Российской Федерации «Разв</w:t>
            </w:r>
            <w:r w:rsidRPr="00C968A6">
              <w:rPr>
                <w:sz w:val="24"/>
                <w:szCs w:val="24"/>
              </w:rPr>
              <w:t>и</w:t>
            </w:r>
            <w:r w:rsidRPr="00C968A6">
              <w:rPr>
                <w:sz w:val="24"/>
                <w:szCs w:val="24"/>
              </w:rPr>
              <w:t>тие здравоохранения»</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2 547,9</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2 547,9</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335"/>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создание в общеобр</w:t>
            </w:r>
            <w:r w:rsidRPr="00C968A6">
              <w:rPr>
                <w:sz w:val="24"/>
                <w:szCs w:val="24"/>
              </w:rPr>
              <w:t>а</w:t>
            </w:r>
            <w:r w:rsidRPr="00C968A6">
              <w:rPr>
                <w:sz w:val="24"/>
                <w:szCs w:val="24"/>
              </w:rPr>
              <w:t>зовательных организациях, расположе</w:t>
            </w:r>
            <w:r w:rsidRPr="00C968A6">
              <w:rPr>
                <w:sz w:val="24"/>
                <w:szCs w:val="24"/>
              </w:rPr>
              <w:t>н</w:t>
            </w:r>
            <w:r w:rsidRPr="00C968A6">
              <w:rPr>
                <w:sz w:val="24"/>
                <w:szCs w:val="24"/>
              </w:rPr>
              <w:t>ных в сельской местности, условий для занятий физической культурой и спортом</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18 564,5</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18 564,5</w:t>
            </w:r>
          </w:p>
        </w:tc>
      </w:tr>
      <w:tr w:rsidR="00C968A6" w:rsidRPr="00C968A6" w:rsidTr="00C968A6">
        <w:trPr>
          <w:trHeight w:val="1191"/>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Субсидии бюджетам субъектов Росси</w:t>
            </w:r>
            <w:r w:rsidRPr="00C968A6">
              <w:rPr>
                <w:sz w:val="24"/>
                <w:szCs w:val="24"/>
              </w:rPr>
              <w:t>й</w:t>
            </w:r>
            <w:r w:rsidRPr="00C968A6">
              <w:rPr>
                <w:sz w:val="24"/>
                <w:szCs w:val="24"/>
              </w:rPr>
              <w:t>ской Федерации на реализацию меропр</w:t>
            </w:r>
            <w:r w:rsidRPr="00C968A6">
              <w:rPr>
                <w:sz w:val="24"/>
                <w:szCs w:val="24"/>
              </w:rPr>
              <w:t>и</w:t>
            </w:r>
            <w:r w:rsidRPr="00C968A6">
              <w:rPr>
                <w:sz w:val="24"/>
                <w:szCs w:val="24"/>
              </w:rPr>
              <w:t>ятий по поэтапному внедрению Всеро</w:t>
            </w:r>
            <w:r w:rsidRPr="00C968A6">
              <w:rPr>
                <w:sz w:val="24"/>
                <w:szCs w:val="24"/>
              </w:rPr>
              <w:t>с</w:t>
            </w:r>
            <w:r w:rsidRPr="00C968A6">
              <w:rPr>
                <w:sz w:val="24"/>
                <w:szCs w:val="24"/>
              </w:rPr>
              <w:t>сийского физкультурно-спортивного комплекса «Готов к труду и обороне» (ГТО)</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1 084,3</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1 084,3</w:t>
            </w:r>
          </w:p>
        </w:tc>
      </w:tr>
      <w:tr w:rsidR="00C968A6" w:rsidRPr="00C968A6" w:rsidTr="00C968A6">
        <w:trPr>
          <w:trHeight w:val="488"/>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b/>
                <w:bCs/>
                <w:sz w:val="24"/>
                <w:szCs w:val="24"/>
              </w:rPr>
            </w:pPr>
            <w:r w:rsidRPr="00C968A6">
              <w:rPr>
                <w:b/>
                <w:bCs/>
                <w:sz w:val="24"/>
                <w:szCs w:val="24"/>
              </w:rPr>
              <w:t>Субвенции бюджетам субъектов Ро</w:t>
            </w:r>
            <w:r w:rsidRPr="00C968A6">
              <w:rPr>
                <w:b/>
                <w:bCs/>
                <w:sz w:val="24"/>
                <w:szCs w:val="24"/>
              </w:rPr>
              <w:t>с</w:t>
            </w:r>
            <w:r w:rsidRPr="00C968A6">
              <w:rPr>
                <w:b/>
                <w:bCs/>
                <w:sz w:val="24"/>
                <w:szCs w:val="24"/>
              </w:rPr>
              <w:t>сийской Федерации и муниципальных образований</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b/>
                <w:bCs/>
                <w:sz w:val="24"/>
                <w:szCs w:val="24"/>
              </w:rPr>
            </w:pPr>
            <w:r w:rsidRPr="00C968A6">
              <w:rPr>
                <w:b/>
                <w:bCs/>
                <w:sz w:val="24"/>
                <w:szCs w:val="24"/>
              </w:rPr>
              <w:t>1 248 983,5</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b/>
                <w:bCs/>
                <w:sz w:val="24"/>
                <w:szCs w:val="24"/>
              </w:rPr>
            </w:pPr>
            <w:r w:rsidRPr="00C968A6">
              <w:rPr>
                <w:b/>
                <w:bCs/>
                <w:sz w:val="24"/>
                <w:szCs w:val="24"/>
              </w:rPr>
              <w:t>1 197 146,4</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b/>
                <w:bCs/>
                <w:sz w:val="24"/>
                <w:szCs w:val="24"/>
              </w:rPr>
            </w:pPr>
            <w:r w:rsidRPr="00C968A6">
              <w:rPr>
                <w:bCs/>
                <w:sz w:val="24"/>
                <w:szCs w:val="24"/>
              </w:rPr>
              <w:t>-</w:t>
            </w:r>
            <w:r w:rsidRPr="00C968A6">
              <w:rPr>
                <w:b/>
                <w:bCs/>
                <w:sz w:val="24"/>
                <w:szCs w:val="24"/>
              </w:rPr>
              <w:t>51 837,1</w:t>
            </w:r>
          </w:p>
        </w:tc>
      </w:tr>
      <w:tr w:rsidR="00C968A6" w:rsidRPr="00C968A6" w:rsidTr="00C968A6">
        <w:trPr>
          <w:trHeight w:val="693"/>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Субвенции бюджетам субъектов Росси</w:t>
            </w:r>
            <w:r w:rsidRPr="00C968A6">
              <w:rPr>
                <w:sz w:val="24"/>
                <w:szCs w:val="24"/>
              </w:rPr>
              <w:t>й</w:t>
            </w:r>
            <w:r w:rsidRPr="00C968A6">
              <w:rPr>
                <w:sz w:val="24"/>
                <w:szCs w:val="24"/>
              </w:rPr>
              <w:t>ской Федерации на оплату жилищно-коммунальных услуг отдельным катег</w:t>
            </w:r>
            <w:r w:rsidRPr="00C968A6">
              <w:rPr>
                <w:sz w:val="24"/>
                <w:szCs w:val="24"/>
              </w:rPr>
              <w:t>о</w:t>
            </w:r>
            <w:r w:rsidRPr="00C968A6">
              <w:rPr>
                <w:sz w:val="24"/>
                <w:szCs w:val="24"/>
              </w:rPr>
              <w:t>риям граждан</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251 738,3</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229 459,8</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-22 278,5</w:t>
            </w:r>
          </w:p>
        </w:tc>
      </w:tr>
      <w:tr w:rsidR="00C968A6" w:rsidRPr="00C968A6" w:rsidTr="00C968A6">
        <w:trPr>
          <w:trHeight w:val="1328"/>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Субвенции бюджетам субъектов Росси</w:t>
            </w:r>
            <w:r w:rsidRPr="00C968A6">
              <w:rPr>
                <w:sz w:val="24"/>
                <w:szCs w:val="24"/>
              </w:rPr>
              <w:t>й</w:t>
            </w:r>
            <w:r w:rsidRPr="00C968A6">
              <w:rPr>
                <w:sz w:val="24"/>
                <w:szCs w:val="24"/>
              </w:rPr>
              <w:t>ской Федерации на осуществление пер</w:t>
            </w:r>
            <w:r w:rsidRPr="00C968A6">
              <w:rPr>
                <w:sz w:val="24"/>
                <w:szCs w:val="24"/>
              </w:rPr>
              <w:t>е</w:t>
            </w:r>
            <w:r w:rsidRPr="00C968A6">
              <w:rPr>
                <w:sz w:val="24"/>
                <w:szCs w:val="24"/>
              </w:rPr>
              <w:t>данного полномочия Российской Федер</w:t>
            </w:r>
            <w:r w:rsidRPr="00C968A6">
              <w:rPr>
                <w:sz w:val="24"/>
                <w:szCs w:val="24"/>
              </w:rPr>
              <w:t>а</w:t>
            </w:r>
            <w:r w:rsidRPr="00C968A6">
              <w:rPr>
                <w:sz w:val="24"/>
                <w:szCs w:val="24"/>
              </w:rPr>
              <w:t>ции по осуществлению ежегодной д</w:t>
            </w:r>
            <w:r w:rsidRPr="00C968A6">
              <w:rPr>
                <w:sz w:val="24"/>
                <w:szCs w:val="24"/>
              </w:rPr>
              <w:t>е</w:t>
            </w:r>
            <w:r w:rsidRPr="00C968A6">
              <w:rPr>
                <w:sz w:val="24"/>
                <w:szCs w:val="24"/>
              </w:rPr>
              <w:t>нежной выплаты лицам, награжденным нагрудным знаком «Почетный донор России»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29 685,1</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30 618,9</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933,8</w:t>
            </w:r>
          </w:p>
        </w:tc>
      </w:tr>
      <w:tr w:rsidR="00C968A6" w:rsidRPr="00C968A6" w:rsidTr="00C968A6">
        <w:trPr>
          <w:trHeight w:val="1222"/>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Субвенции бюджетам субъектов Росси</w:t>
            </w:r>
            <w:r w:rsidRPr="00C968A6">
              <w:rPr>
                <w:sz w:val="24"/>
                <w:szCs w:val="24"/>
              </w:rPr>
              <w:t>й</w:t>
            </w:r>
            <w:r w:rsidRPr="00C968A6">
              <w:rPr>
                <w:sz w:val="24"/>
                <w:szCs w:val="24"/>
              </w:rPr>
              <w:t>ской Федерации на государственные ед</w:t>
            </w:r>
            <w:r w:rsidRPr="00C968A6">
              <w:rPr>
                <w:sz w:val="24"/>
                <w:szCs w:val="24"/>
              </w:rPr>
              <w:t>и</w:t>
            </w:r>
            <w:r w:rsidRPr="00C968A6">
              <w:rPr>
                <w:sz w:val="24"/>
                <w:szCs w:val="24"/>
              </w:rPr>
              <w:t>новременные пособия и ежемесячные денежные компенсации гражданам при возникновении поствакцинальных осложнений</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139,0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52,1</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-86,9</w:t>
            </w:r>
          </w:p>
        </w:tc>
      </w:tr>
      <w:tr w:rsidR="00C968A6" w:rsidRPr="00C968A6" w:rsidTr="00C968A6">
        <w:trPr>
          <w:trHeight w:val="293"/>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Субвенции бюджетам субъектов Росси</w:t>
            </w:r>
            <w:r w:rsidRPr="00C968A6">
              <w:rPr>
                <w:sz w:val="24"/>
                <w:szCs w:val="24"/>
              </w:rPr>
              <w:t>й</w:t>
            </w:r>
            <w:r w:rsidRPr="00C968A6">
              <w:rPr>
                <w:sz w:val="24"/>
                <w:szCs w:val="24"/>
              </w:rPr>
              <w:t>ской Федерации на выплаты инвалидам компенсаций страховых премий по дог</w:t>
            </w:r>
            <w:r w:rsidRPr="00C968A6">
              <w:rPr>
                <w:sz w:val="24"/>
                <w:szCs w:val="24"/>
              </w:rPr>
              <w:t>о</w:t>
            </w:r>
            <w:r w:rsidRPr="00C968A6">
              <w:rPr>
                <w:sz w:val="24"/>
                <w:szCs w:val="24"/>
              </w:rPr>
              <w:t>ворам обязательного страхования гра</w:t>
            </w:r>
            <w:r w:rsidRPr="00C968A6">
              <w:rPr>
                <w:sz w:val="24"/>
                <w:szCs w:val="24"/>
              </w:rPr>
              <w:t>ж</w:t>
            </w:r>
            <w:r w:rsidRPr="00C968A6">
              <w:rPr>
                <w:sz w:val="24"/>
                <w:szCs w:val="24"/>
              </w:rPr>
              <w:t xml:space="preserve">данской ответственности владельцев </w:t>
            </w:r>
            <w:r w:rsidRPr="00C968A6">
              <w:rPr>
                <w:sz w:val="24"/>
                <w:szCs w:val="24"/>
              </w:rPr>
              <w:lastRenderedPageBreak/>
              <w:t>транспортных средств</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lastRenderedPageBreak/>
              <w:t>105,1</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94,6</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-10,5</w:t>
            </w:r>
          </w:p>
        </w:tc>
      </w:tr>
      <w:tr w:rsidR="00C968A6" w:rsidRPr="00C968A6" w:rsidTr="00C968A6">
        <w:trPr>
          <w:trHeight w:val="992"/>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lastRenderedPageBreak/>
              <w:t>Субвенции бюджетам субъектов Росси</w:t>
            </w:r>
            <w:r w:rsidRPr="00C968A6">
              <w:rPr>
                <w:sz w:val="24"/>
                <w:szCs w:val="24"/>
              </w:rPr>
              <w:t>й</w:t>
            </w:r>
            <w:r w:rsidRPr="00C968A6">
              <w:rPr>
                <w:sz w:val="24"/>
                <w:szCs w:val="24"/>
              </w:rPr>
              <w:t>ской Федерации на осуществление пе</w:t>
            </w:r>
            <w:r w:rsidRPr="00C968A6">
              <w:rPr>
                <w:sz w:val="24"/>
                <w:szCs w:val="24"/>
              </w:rPr>
              <w:t>р</w:t>
            </w:r>
            <w:r w:rsidRPr="00C968A6">
              <w:rPr>
                <w:sz w:val="24"/>
                <w:szCs w:val="24"/>
              </w:rPr>
              <w:t>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15 101,8</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14 184,5</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-917,3</w:t>
            </w:r>
          </w:p>
        </w:tc>
      </w:tr>
      <w:tr w:rsidR="00C968A6" w:rsidRPr="00C968A6" w:rsidTr="00C968A6">
        <w:trPr>
          <w:trHeight w:val="733"/>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Субвенции бюджетам субъектов Росси</w:t>
            </w:r>
            <w:r w:rsidRPr="00C968A6">
              <w:rPr>
                <w:sz w:val="24"/>
                <w:szCs w:val="24"/>
              </w:rPr>
              <w:t>й</w:t>
            </w:r>
            <w:r w:rsidRPr="00C968A6">
              <w:rPr>
                <w:sz w:val="24"/>
                <w:szCs w:val="24"/>
              </w:rPr>
              <w:t>ской Федерации на осуществление о</w:t>
            </w:r>
            <w:r w:rsidRPr="00C968A6">
              <w:rPr>
                <w:sz w:val="24"/>
                <w:szCs w:val="24"/>
              </w:rPr>
              <w:t>т</w:t>
            </w:r>
            <w:r w:rsidRPr="00C968A6">
              <w:rPr>
                <w:sz w:val="24"/>
                <w:szCs w:val="24"/>
              </w:rPr>
              <w:t>дельных полномочий в области лесных отношений</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275 900,3</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270 689,9</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-5 210,4</w:t>
            </w:r>
          </w:p>
        </w:tc>
      </w:tr>
      <w:tr w:rsidR="00C968A6" w:rsidRPr="00C968A6" w:rsidTr="00C968A6">
        <w:trPr>
          <w:trHeight w:val="686"/>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Субвенции бюджетам субъектов Росси</w:t>
            </w:r>
            <w:r w:rsidRPr="00C968A6">
              <w:rPr>
                <w:sz w:val="24"/>
                <w:szCs w:val="24"/>
              </w:rPr>
              <w:t>й</w:t>
            </w:r>
            <w:r w:rsidRPr="00C968A6">
              <w:rPr>
                <w:sz w:val="24"/>
                <w:szCs w:val="24"/>
              </w:rPr>
              <w:t>ской Федерации на осуществление о</w:t>
            </w:r>
            <w:r w:rsidRPr="00C968A6">
              <w:rPr>
                <w:sz w:val="24"/>
                <w:szCs w:val="24"/>
              </w:rPr>
              <w:t>т</w:t>
            </w:r>
            <w:r w:rsidRPr="00C968A6">
              <w:rPr>
                <w:sz w:val="24"/>
                <w:szCs w:val="24"/>
              </w:rPr>
              <w:t>дельных полномочий в области водных отношений</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11 776,3</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10 598,7</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-1 177,6</w:t>
            </w:r>
          </w:p>
        </w:tc>
      </w:tr>
      <w:tr w:rsidR="00C968A6" w:rsidRPr="00C968A6" w:rsidTr="00C968A6">
        <w:trPr>
          <w:trHeight w:val="1038"/>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Субвенции бюджетам субъектов Росси</w:t>
            </w:r>
            <w:r w:rsidRPr="00C968A6">
              <w:rPr>
                <w:sz w:val="24"/>
                <w:szCs w:val="24"/>
              </w:rPr>
              <w:t>й</w:t>
            </w:r>
            <w:r w:rsidRPr="00C968A6">
              <w:rPr>
                <w:sz w:val="24"/>
                <w:szCs w:val="24"/>
              </w:rPr>
              <w:t>ской Федерации на выплату единовр</w:t>
            </w:r>
            <w:r w:rsidRPr="00C968A6">
              <w:rPr>
                <w:sz w:val="24"/>
                <w:szCs w:val="24"/>
              </w:rPr>
              <w:t>е</w:t>
            </w:r>
            <w:r w:rsidRPr="00C968A6">
              <w:rPr>
                <w:sz w:val="24"/>
                <w:szCs w:val="24"/>
              </w:rPr>
              <w:t>менного пособия при всех формах устройства детей, лишенных родител</w:t>
            </w:r>
            <w:r w:rsidRPr="00C968A6">
              <w:rPr>
                <w:sz w:val="24"/>
                <w:szCs w:val="24"/>
              </w:rPr>
              <w:t>ь</w:t>
            </w:r>
            <w:r w:rsidRPr="00C968A6">
              <w:rPr>
                <w:sz w:val="24"/>
                <w:szCs w:val="24"/>
              </w:rPr>
              <w:t>ского попечения, в семью</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11 869,6</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7 957,8</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-3 911,8</w:t>
            </w:r>
          </w:p>
        </w:tc>
      </w:tr>
      <w:tr w:rsidR="00C968A6" w:rsidRPr="00C968A6" w:rsidTr="00C968A6">
        <w:trPr>
          <w:trHeight w:val="1124"/>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Субвенции бюджетам субъектов Росси</w:t>
            </w:r>
            <w:r w:rsidRPr="00C968A6">
              <w:rPr>
                <w:sz w:val="24"/>
                <w:szCs w:val="24"/>
              </w:rPr>
              <w:t>й</w:t>
            </w:r>
            <w:r w:rsidRPr="00C968A6">
              <w:rPr>
                <w:sz w:val="24"/>
                <w:szCs w:val="24"/>
              </w:rPr>
              <w:t>ской Федерации на реализацию полном</w:t>
            </w:r>
            <w:r w:rsidRPr="00C968A6">
              <w:rPr>
                <w:sz w:val="24"/>
                <w:szCs w:val="24"/>
              </w:rPr>
              <w:t>о</w:t>
            </w:r>
            <w:r w:rsidRPr="00C968A6">
              <w:rPr>
                <w:sz w:val="24"/>
                <w:szCs w:val="24"/>
              </w:rPr>
              <w:t>чий Российской Федерации по осущест</w:t>
            </w:r>
            <w:r w:rsidRPr="00C968A6">
              <w:rPr>
                <w:sz w:val="24"/>
                <w:szCs w:val="24"/>
              </w:rPr>
              <w:t>в</w:t>
            </w:r>
            <w:r w:rsidRPr="00C968A6">
              <w:rPr>
                <w:sz w:val="24"/>
                <w:szCs w:val="24"/>
              </w:rPr>
              <w:t>лению социальных выплат безработным гражданам</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138 880,0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138 880,0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1834"/>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Субвенции бюджетам субъектов Росси</w:t>
            </w:r>
            <w:r w:rsidRPr="00C968A6">
              <w:rPr>
                <w:sz w:val="24"/>
                <w:szCs w:val="24"/>
              </w:rPr>
              <w:t>й</w:t>
            </w:r>
            <w:r w:rsidRPr="00C968A6">
              <w:rPr>
                <w:sz w:val="24"/>
                <w:szCs w:val="24"/>
              </w:rPr>
              <w:t>ской Федерации на выплату единовр</w:t>
            </w:r>
            <w:r w:rsidRPr="00C968A6">
              <w:rPr>
                <w:sz w:val="24"/>
                <w:szCs w:val="24"/>
              </w:rPr>
              <w:t>е</w:t>
            </w:r>
            <w:r w:rsidRPr="00C968A6">
              <w:rPr>
                <w:sz w:val="24"/>
                <w:szCs w:val="24"/>
              </w:rPr>
              <w:t>менного пособия беременной жене вое</w:t>
            </w:r>
            <w:r w:rsidRPr="00C968A6">
              <w:rPr>
                <w:sz w:val="24"/>
                <w:szCs w:val="24"/>
              </w:rPr>
              <w:t>н</w:t>
            </w:r>
            <w:r w:rsidRPr="00C968A6">
              <w:rPr>
                <w:sz w:val="24"/>
                <w:szCs w:val="24"/>
              </w:rPr>
              <w:t>нослужащего, проходящего военную службу по призыву, а также ежемесячн</w:t>
            </w:r>
            <w:r w:rsidRPr="00C968A6">
              <w:rPr>
                <w:sz w:val="24"/>
                <w:szCs w:val="24"/>
              </w:rPr>
              <w:t>о</w:t>
            </w:r>
            <w:r w:rsidRPr="00C968A6">
              <w:rPr>
                <w:sz w:val="24"/>
                <w:szCs w:val="24"/>
              </w:rPr>
              <w:t>го пособия на ребенка военнослужащего, проходящего военную службу по приз</w:t>
            </w:r>
            <w:r w:rsidRPr="00C968A6">
              <w:rPr>
                <w:sz w:val="24"/>
                <w:szCs w:val="24"/>
              </w:rPr>
              <w:t>ы</w:t>
            </w:r>
            <w:r w:rsidRPr="00C968A6">
              <w:rPr>
                <w:sz w:val="24"/>
                <w:szCs w:val="24"/>
              </w:rPr>
              <w:t>ву</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10 548,9</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10 548,9</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1691"/>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Субвенции бюджетам субъектов Росси</w:t>
            </w:r>
            <w:r w:rsidRPr="00C968A6">
              <w:rPr>
                <w:sz w:val="24"/>
                <w:szCs w:val="24"/>
              </w:rPr>
              <w:t>й</w:t>
            </w:r>
            <w:r w:rsidRPr="00C968A6">
              <w:rPr>
                <w:sz w:val="24"/>
                <w:szCs w:val="24"/>
              </w:rPr>
              <w:t>ской Федерации на оказание отдельным категориям граждан государственной социальной помощи по обеспечению л</w:t>
            </w:r>
            <w:r w:rsidRPr="00C968A6">
              <w:rPr>
                <w:sz w:val="24"/>
                <w:szCs w:val="24"/>
              </w:rPr>
              <w:t>е</w:t>
            </w:r>
            <w:r w:rsidRPr="00C968A6">
              <w:rPr>
                <w:sz w:val="24"/>
                <w:szCs w:val="24"/>
              </w:rPr>
              <w:t>карственными препаратами, медици</w:t>
            </w:r>
            <w:r w:rsidRPr="00C968A6">
              <w:rPr>
                <w:sz w:val="24"/>
                <w:szCs w:val="24"/>
              </w:rPr>
              <w:t>н</w:t>
            </w:r>
            <w:r w:rsidRPr="00C968A6">
              <w:rPr>
                <w:sz w:val="24"/>
                <w:szCs w:val="24"/>
              </w:rPr>
              <w:t>скими изделиями, а также специализир</w:t>
            </w:r>
            <w:r w:rsidRPr="00C968A6">
              <w:rPr>
                <w:sz w:val="24"/>
                <w:szCs w:val="24"/>
              </w:rPr>
              <w:t>о</w:t>
            </w:r>
            <w:r w:rsidRPr="00C968A6">
              <w:rPr>
                <w:sz w:val="24"/>
                <w:szCs w:val="24"/>
              </w:rPr>
              <w:t>ванными продуктами лечебного питания для детей-инвалидов</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133 372,7</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126 106,2</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-7 266,5</w:t>
            </w:r>
          </w:p>
        </w:tc>
      </w:tr>
      <w:tr w:rsidR="00C968A6" w:rsidRPr="00C968A6" w:rsidTr="00C968A6">
        <w:trPr>
          <w:trHeight w:val="2326"/>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lastRenderedPageBreak/>
              <w:t>Субвенции бюджетам субъектов Росси</w:t>
            </w:r>
            <w:r w:rsidRPr="00C968A6">
              <w:rPr>
                <w:sz w:val="24"/>
                <w:szCs w:val="24"/>
              </w:rPr>
              <w:t>й</w:t>
            </w:r>
            <w:r w:rsidRPr="00C968A6">
              <w:rPr>
                <w:sz w:val="24"/>
                <w:szCs w:val="24"/>
              </w:rPr>
              <w:t>ской Федерации на обеспечение жильем отдельных категорий граждан, устано</w:t>
            </w:r>
            <w:r w:rsidRPr="00C968A6">
              <w:rPr>
                <w:sz w:val="24"/>
                <w:szCs w:val="24"/>
              </w:rPr>
              <w:t>в</w:t>
            </w:r>
            <w:r w:rsidRPr="00C968A6">
              <w:rPr>
                <w:sz w:val="24"/>
                <w:szCs w:val="24"/>
              </w:rPr>
              <w:t>ленных Федеральным законом от 12 я</w:t>
            </w:r>
            <w:r w:rsidRPr="00C968A6">
              <w:rPr>
                <w:sz w:val="24"/>
                <w:szCs w:val="24"/>
              </w:rPr>
              <w:t>н</w:t>
            </w:r>
            <w:r w:rsidRPr="00C968A6">
              <w:rPr>
                <w:sz w:val="24"/>
                <w:szCs w:val="24"/>
              </w:rPr>
              <w:t>варя 1995 года N 5-ФЗ «О ветеранах», в соответствии с Указом Президента Ро</w:t>
            </w:r>
            <w:r w:rsidRPr="00C968A6">
              <w:rPr>
                <w:sz w:val="24"/>
                <w:szCs w:val="24"/>
              </w:rPr>
              <w:t>с</w:t>
            </w:r>
            <w:r w:rsidRPr="00C968A6">
              <w:rPr>
                <w:sz w:val="24"/>
                <w:szCs w:val="24"/>
              </w:rPr>
              <w:t>сийской Федерации от 7 мая 2008 года N 714 «Об обеспечении жильем ветеранов Великой Отечественной войны 1941 - 1945 годов»</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18 679,6</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18 679,6</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1611"/>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Субвенции бюджетам субъектов Росси</w:t>
            </w:r>
            <w:r w:rsidRPr="00C968A6">
              <w:rPr>
                <w:sz w:val="24"/>
                <w:szCs w:val="24"/>
              </w:rPr>
              <w:t>й</w:t>
            </w:r>
            <w:r w:rsidRPr="00C968A6">
              <w:rPr>
                <w:sz w:val="24"/>
                <w:szCs w:val="24"/>
              </w:rPr>
              <w:t>ской Федерации на обеспечение жильем отдельных категорий граждан, устано</w:t>
            </w:r>
            <w:r w:rsidRPr="00C968A6">
              <w:rPr>
                <w:sz w:val="24"/>
                <w:szCs w:val="24"/>
              </w:rPr>
              <w:t>в</w:t>
            </w:r>
            <w:r w:rsidRPr="00C968A6">
              <w:rPr>
                <w:sz w:val="24"/>
                <w:szCs w:val="24"/>
              </w:rPr>
              <w:t>ленных Федеральными законами от 12 января 1995 года N 5-ФЗ «О ветеранах» и от 24 ноября 1995 года N 181-ФЗ «О с</w:t>
            </w:r>
            <w:r w:rsidRPr="00C968A6">
              <w:rPr>
                <w:sz w:val="24"/>
                <w:szCs w:val="24"/>
              </w:rPr>
              <w:t>о</w:t>
            </w:r>
            <w:r w:rsidRPr="00C968A6">
              <w:rPr>
                <w:sz w:val="24"/>
                <w:szCs w:val="24"/>
              </w:rPr>
              <w:t>циальной защите инвалидов в Российской Федерации»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14 478,9</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9 169,9</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-5 309,0</w:t>
            </w:r>
          </w:p>
        </w:tc>
      </w:tr>
      <w:tr w:rsidR="00C968A6" w:rsidRPr="00C968A6" w:rsidTr="00C968A6">
        <w:trPr>
          <w:trHeight w:val="2036"/>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Субвенции бюджетам субъектов Росси</w:t>
            </w:r>
            <w:r w:rsidRPr="00C968A6">
              <w:rPr>
                <w:sz w:val="24"/>
                <w:szCs w:val="24"/>
              </w:rPr>
              <w:t>й</w:t>
            </w:r>
            <w:r w:rsidRPr="00C968A6">
              <w:rPr>
                <w:sz w:val="24"/>
                <w:szCs w:val="24"/>
              </w:rPr>
              <w:t>ской Федерации на выплату госуда</w:t>
            </w:r>
            <w:r w:rsidRPr="00C968A6">
              <w:rPr>
                <w:sz w:val="24"/>
                <w:szCs w:val="24"/>
              </w:rPr>
              <w:t>р</w:t>
            </w:r>
            <w:r w:rsidRPr="00C968A6">
              <w:rPr>
                <w:sz w:val="24"/>
                <w:szCs w:val="24"/>
              </w:rPr>
              <w:t>ственных пособий лицам, не подлежащим обязательному социальному страхованию на случай временной нетрудоспособности и в связи с материнством, и лицам, ув</w:t>
            </w:r>
            <w:r w:rsidRPr="00C968A6">
              <w:rPr>
                <w:sz w:val="24"/>
                <w:szCs w:val="24"/>
              </w:rPr>
              <w:t>о</w:t>
            </w:r>
            <w:r w:rsidRPr="00C968A6">
              <w:rPr>
                <w:sz w:val="24"/>
                <w:szCs w:val="24"/>
              </w:rPr>
              <w:t>ленным в связи с ликвидацией организ</w:t>
            </w:r>
            <w:r w:rsidRPr="00C968A6">
              <w:rPr>
                <w:sz w:val="24"/>
                <w:szCs w:val="24"/>
              </w:rPr>
              <w:t>а</w:t>
            </w:r>
            <w:r w:rsidRPr="00C968A6">
              <w:rPr>
                <w:sz w:val="24"/>
                <w:szCs w:val="24"/>
              </w:rPr>
              <w:t>ций (прекращением деятельности, по</w:t>
            </w:r>
            <w:r w:rsidRPr="00C968A6">
              <w:rPr>
                <w:sz w:val="24"/>
                <w:szCs w:val="24"/>
              </w:rPr>
              <w:t>л</w:t>
            </w:r>
            <w:r w:rsidRPr="00C968A6">
              <w:rPr>
                <w:sz w:val="24"/>
                <w:szCs w:val="24"/>
              </w:rPr>
              <w:t>номочий физическими лицами)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261 058,1</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261 058,1</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1272"/>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Субвенции на осуществление переданных полномочий Российской Федерации по предоставлению отдельных мер социал</w:t>
            </w:r>
            <w:r w:rsidRPr="00C968A6">
              <w:rPr>
                <w:sz w:val="24"/>
                <w:szCs w:val="24"/>
              </w:rPr>
              <w:t>ь</w:t>
            </w:r>
            <w:r w:rsidRPr="00C968A6">
              <w:rPr>
                <w:sz w:val="24"/>
                <w:szCs w:val="24"/>
              </w:rPr>
              <w:t>ной поддержки граждан, подвергшихся воздействию радиации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867,9</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867,9</w:t>
            </w:r>
          </w:p>
        </w:tc>
      </w:tr>
      <w:tr w:rsidR="00C968A6" w:rsidRPr="00C968A6" w:rsidTr="00C968A6">
        <w:trPr>
          <w:trHeight w:val="553"/>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b/>
                <w:bCs/>
                <w:sz w:val="24"/>
                <w:szCs w:val="24"/>
              </w:rPr>
            </w:pPr>
            <w:r w:rsidRPr="00C968A6">
              <w:rPr>
                <w:b/>
                <w:bCs/>
                <w:sz w:val="24"/>
                <w:szCs w:val="24"/>
              </w:rPr>
              <w:t>Единая субвенция бюджетам субъектов Российской Федерации</w:t>
            </w:r>
          </w:p>
        </w:tc>
        <w:tc>
          <w:tcPr>
            <w:tcW w:w="1560" w:type="dxa"/>
            <w:tcBorders>
              <w:top w:val="nil"/>
              <w:left w:val="nil"/>
              <w:bottom w:val="single" w:sz="4" w:space="0" w:color="auto"/>
              <w:right w:val="single" w:sz="4" w:space="0" w:color="auto"/>
            </w:tcBorders>
            <w:vAlign w:val="bottom"/>
            <w:hideMark/>
          </w:tcPr>
          <w:p w:rsidR="00C968A6" w:rsidRPr="00C968A6" w:rsidRDefault="00C968A6" w:rsidP="00C968A6">
            <w:pPr>
              <w:jc w:val="right"/>
              <w:rPr>
                <w:b/>
                <w:bCs/>
                <w:sz w:val="24"/>
                <w:szCs w:val="24"/>
              </w:rPr>
            </w:pPr>
            <w:r w:rsidRPr="00C968A6">
              <w:rPr>
                <w:b/>
                <w:bCs/>
                <w:sz w:val="24"/>
                <w:szCs w:val="24"/>
              </w:rPr>
              <w:t>75 649,8</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b/>
                <w:bCs/>
                <w:sz w:val="24"/>
                <w:szCs w:val="24"/>
              </w:rPr>
            </w:pPr>
            <w:r w:rsidRPr="00C968A6">
              <w:rPr>
                <w:b/>
                <w:bCs/>
                <w:sz w:val="24"/>
                <w:szCs w:val="24"/>
              </w:rPr>
              <w:t>68 179,5</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b/>
                <w:bCs/>
                <w:sz w:val="24"/>
                <w:szCs w:val="24"/>
              </w:rPr>
            </w:pPr>
            <w:r w:rsidRPr="00C968A6">
              <w:rPr>
                <w:b/>
                <w:bCs/>
                <w:sz w:val="24"/>
                <w:szCs w:val="24"/>
              </w:rPr>
              <w:t>-7 470,3</w:t>
            </w:r>
          </w:p>
        </w:tc>
      </w:tr>
      <w:tr w:rsidR="00C968A6" w:rsidRPr="00C968A6" w:rsidTr="00C968A6">
        <w:trPr>
          <w:trHeight w:val="277"/>
        </w:trPr>
        <w:tc>
          <w:tcPr>
            <w:tcW w:w="4551" w:type="dxa"/>
            <w:tcBorders>
              <w:top w:val="nil"/>
              <w:left w:val="single" w:sz="4" w:space="0" w:color="auto"/>
              <w:bottom w:val="single" w:sz="4" w:space="0" w:color="auto"/>
              <w:right w:val="single" w:sz="4" w:space="0" w:color="auto"/>
            </w:tcBorders>
            <w:noWrap/>
            <w:vAlign w:val="center"/>
            <w:hideMark/>
          </w:tcPr>
          <w:p w:rsidR="00C968A6" w:rsidRPr="00C968A6" w:rsidRDefault="00C968A6" w:rsidP="00C968A6">
            <w:pPr>
              <w:rPr>
                <w:b/>
                <w:bCs/>
                <w:sz w:val="24"/>
                <w:szCs w:val="24"/>
              </w:rPr>
            </w:pPr>
            <w:r w:rsidRPr="00C968A6">
              <w:rPr>
                <w:b/>
                <w:bCs/>
                <w:sz w:val="24"/>
                <w:szCs w:val="24"/>
              </w:rPr>
              <w:t>Иные межбюджетные трансферты</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b/>
                <w:bCs/>
                <w:sz w:val="24"/>
                <w:szCs w:val="24"/>
              </w:rPr>
            </w:pPr>
            <w:r w:rsidRPr="00C968A6">
              <w:rPr>
                <w:b/>
                <w:bCs/>
                <w:sz w:val="24"/>
                <w:szCs w:val="24"/>
              </w:rPr>
              <w:t>535 392,9</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b/>
                <w:bCs/>
                <w:sz w:val="24"/>
                <w:szCs w:val="24"/>
              </w:rPr>
            </w:pPr>
            <w:r w:rsidRPr="00C968A6">
              <w:rPr>
                <w:b/>
                <w:bCs/>
                <w:sz w:val="24"/>
                <w:szCs w:val="24"/>
              </w:rPr>
              <w:t>388 731,3</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b/>
                <w:bCs/>
                <w:sz w:val="24"/>
                <w:szCs w:val="24"/>
              </w:rPr>
            </w:pPr>
            <w:r w:rsidRPr="00C968A6">
              <w:rPr>
                <w:b/>
                <w:bCs/>
                <w:sz w:val="24"/>
                <w:szCs w:val="24"/>
              </w:rPr>
              <w:t>-146 661,6</w:t>
            </w:r>
          </w:p>
        </w:tc>
      </w:tr>
      <w:tr w:rsidR="00C968A6" w:rsidRPr="00C968A6" w:rsidTr="00C968A6">
        <w:trPr>
          <w:trHeight w:val="977"/>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Межбюджетные трансферты, передава</w:t>
            </w:r>
            <w:r w:rsidRPr="00C968A6">
              <w:rPr>
                <w:sz w:val="24"/>
                <w:szCs w:val="24"/>
              </w:rPr>
              <w:t>е</w:t>
            </w:r>
            <w:r w:rsidRPr="00C968A6">
              <w:rPr>
                <w:sz w:val="24"/>
                <w:szCs w:val="24"/>
              </w:rPr>
              <w:t>мые бюджетам субъектов Российской Федерации на содержание депутатов Го</w:t>
            </w:r>
            <w:r w:rsidRPr="00C968A6">
              <w:rPr>
                <w:sz w:val="24"/>
                <w:szCs w:val="24"/>
              </w:rPr>
              <w:t>с</w:t>
            </w:r>
            <w:r w:rsidRPr="00C968A6">
              <w:rPr>
                <w:sz w:val="24"/>
                <w:szCs w:val="24"/>
              </w:rPr>
              <w:t>ударственной Думы и их помощников</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5 437,6</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5 437,6</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1090"/>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Межбюджетные трансферты, передава</w:t>
            </w:r>
            <w:r w:rsidRPr="00C968A6">
              <w:rPr>
                <w:sz w:val="24"/>
                <w:szCs w:val="24"/>
              </w:rPr>
              <w:t>е</w:t>
            </w:r>
            <w:r w:rsidRPr="00C968A6">
              <w:rPr>
                <w:sz w:val="24"/>
                <w:szCs w:val="24"/>
              </w:rPr>
              <w:t>мые бюджетам субъектов Российской Федерации на содержание членов Совета Федерации и их помощников</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4 805,3</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4 805,3</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1559"/>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lastRenderedPageBreak/>
              <w:t>Межбюджетные трансферты, передава</w:t>
            </w:r>
            <w:r w:rsidRPr="00C968A6">
              <w:rPr>
                <w:sz w:val="24"/>
                <w:szCs w:val="24"/>
              </w:rPr>
              <w:t>е</w:t>
            </w:r>
            <w:r w:rsidRPr="00C968A6">
              <w:rPr>
                <w:sz w:val="24"/>
                <w:szCs w:val="24"/>
              </w:rPr>
              <w:t>мые бюджетам субъектов Российской Федерации на осуществление отдельных полномочий в области обеспечения л</w:t>
            </w:r>
            <w:r w:rsidRPr="00C968A6">
              <w:rPr>
                <w:sz w:val="24"/>
                <w:szCs w:val="24"/>
              </w:rPr>
              <w:t>е</w:t>
            </w:r>
            <w:r w:rsidRPr="00C968A6">
              <w:rPr>
                <w:sz w:val="24"/>
                <w:szCs w:val="24"/>
              </w:rPr>
              <w:t>карственными препаратами, а также сп</w:t>
            </w:r>
            <w:r w:rsidRPr="00C968A6">
              <w:rPr>
                <w:sz w:val="24"/>
                <w:szCs w:val="24"/>
              </w:rPr>
              <w:t>е</w:t>
            </w:r>
            <w:r w:rsidRPr="00C968A6">
              <w:rPr>
                <w:sz w:val="24"/>
                <w:szCs w:val="24"/>
              </w:rPr>
              <w:t>циализированными продуктами лечебн</w:t>
            </w:r>
            <w:r w:rsidRPr="00C968A6">
              <w:rPr>
                <w:sz w:val="24"/>
                <w:szCs w:val="24"/>
              </w:rPr>
              <w:t>о</w:t>
            </w:r>
            <w:r w:rsidRPr="00C968A6">
              <w:rPr>
                <w:sz w:val="24"/>
                <w:szCs w:val="24"/>
              </w:rPr>
              <w:t>го питания</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54 336,0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54 336,0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1256"/>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Межбюджетные трансферты, передава</w:t>
            </w:r>
            <w:r w:rsidRPr="00C968A6">
              <w:rPr>
                <w:sz w:val="24"/>
                <w:szCs w:val="24"/>
              </w:rPr>
              <w:t>е</w:t>
            </w:r>
            <w:r w:rsidRPr="00C968A6">
              <w:rPr>
                <w:sz w:val="24"/>
                <w:szCs w:val="24"/>
              </w:rPr>
              <w:t>мые бюджетам субъектов Российской Федерации на комплектование книжных фондов библиотек муниципальных обр</w:t>
            </w:r>
            <w:r w:rsidRPr="00C968A6">
              <w:rPr>
                <w:sz w:val="24"/>
                <w:szCs w:val="24"/>
              </w:rPr>
              <w:t>а</w:t>
            </w:r>
            <w:r w:rsidRPr="00C968A6">
              <w:rPr>
                <w:sz w:val="24"/>
                <w:szCs w:val="24"/>
              </w:rPr>
              <w:t>зований и государственных библиотек городов Москвы и Санкт-Петербурга</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168,0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151,2</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-16,8</w:t>
            </w:r>
          </w:p>
        </w:tc>
      </w:tr>
      <w:tr w:rsidR="00C968A6" w:rsidRPr="00C968A6" w:rsidTr="00C968A6">
        <w:trPr>
          <w:trHeight w:val="834"/>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Межбюджетные трансферты, передава</w:t>
            </w:r>
            <w:r w:rsidRPr="00C968A6">
              <w:rPr>
                <w:sz w:val="24"/>
                <w:szCs w:val="24"/>
              </w:rPr>
              <w:t>е</w:t>
            </w:r>
            <w:r w:rsidRPr="00C968A6">
              <w:rPr>
                <w:sz w:val="24"/>
                <w:szCs w:val="24"/>
              </w:rPr>
              <w:t>мые бюджетам субъектов Российской Федерации на выплату региональной д</w:t>
            </w:r>
            <w:r w:rsidRPr="00C968A6">
              <w:rPr>
                <w:sz w:val="24"/>
                <w:szCs w:val="24"/>
              </w:rPr>
              <w:t>о</w:t>
            </w:r>
            <w:r w:rsidRPr="00C968A6">
              <w:rPr>
                <w:sz w:val="24"/>
                <w:szCs w:val="24"/>
              </w:rPr>
              <w:t>платы к пенсии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406 000,0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190 099,5</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-215 900,5</w:t>
            </w:r>
          </w:p>
        </w:tc>
      </w:tr>
      <w:tr w:rsidR="00C968A6" w:rsidRPr="00C968A6" w:rsidTr="00C968A6">
        <w:trPr>
          <w:trHeight w:val="2036"/>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Межбюджетные трансферты, передава</w:t>
            </w:r>
            <w:r w:rsidRPr="00C968A6">
              <w:rPr>
                <w:sz w:val="24"/>
                <w:szCs w:val="24"/>
              </w:rPr>
              <w:t>е</w:t>
            </w:r>
            <w:r w:rsidRPr="00C968A6">
              <w:rPr>
                <w:sz w:val="24"/>
                <w:szCs w:val="24"/>
              </w:rPr>
              <w:t>мые бюджетам субъектов Российской федерации на выплату стипендий През</w:t>
            </w:r>
            <w:r w:rsidRPr="00C968A6">
              <w:rPr>
                <w:sz w:val="24"/>
                <w:szCs w:val="24"/>
              </w:rPr>
              <w:t>и</w:t>
            </w:r>
            <w:r w:rsidRPr="00C968A6">
              <w:rPr>
                <w:sz w:val="24"/>
                <w:szCs w:val="24"/>
              </w:rPr>
              <w:t>дента Российской Федерации и Прав</w:t>
            </w:r>
            <w:r w:rsidRPr="00C968A6">
              <w:rPr>
                <w:sz w:val="24"/>
                <w:szCs w:val="24"/>
              </w:rPr>
              <w:t>и</w:t>
            </w:r>
            <w:r w:rsidRPr="00C968A6">
              <w:rPr>
                <w:sz w:val="24"/>
                <w:szCs w:val="24"/>
              </w:rPr>
              <w:t>тельства Российской Федерации для об</w:t>
            </w:r>
            <w:r w:rsidRPr="00C968A6">
              <w:rPr>
                <w:sz w:val="24"/>
                <w:szCs w:val="24"/>
              </w:rPr>
              <w:t>у</w:t>
            </w:r>
            <w:r w:rsidRPr="00C968A6">
              <w:rPr>
                <w:sz w:val="24"/>
                <w:szCs w:val="24"/>
              </w:rPr>
              <w:t>чающихся по направлениям подготовки (специальностям), соответствующим приоритетным направлениям модерниз</w:t>
            </w:r>
            <w:r w:rsidRPr="00C968A6">
              <w:rPr>
                <w:sz w:val="24"/>
                <w:szCs w:val="24"/>
              </w:rPr>
              <w:t>а</w:t>
            </w:r>
            <w:r w:rsidRPr="00C968A6">
              <w:rPr>
                <w:sz w:val="24"/>
                <w:szCs w:val="24"/>
              </w:rPr>
              <w:t>ции и технологического развития экон</w:t>
            </w:r>
            <w:r w:rsidRPr="00C968A6">
              <w:rPr>
                <w:sz w:val="24"/>
                <w:szCs w:val="24"/>
              </w:rPr>
              <w:t>о</w:t>
            </w:r>
            <w:r w:rsidRPr="00C968A6">
              <w:rPr>
                <w:sz w:val="24"/>
                <w:szCs w:val="24"/>
              </w:rPr>
              <w:t>мики Российской Федерации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297,6</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297,6</w:t>
            </w:r>
          </w:p>
        </w:tc>
      </w:tr>
      <w:tr w:rsidR="00C968A6" w:rsidRPr="00C968A6" w:rsidTr="00C968A6">
        <w:trPr>
          <w:trHeight w:val="1044"/>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Межбюджетные трансферты, передава</w:t>
            </w:r>
            <w:r w:rsidRPr="00C968A6">
              <w:rPr>
                <w:sz w:val="24"/>
                <w:szCs w:val="24"/>
              </w:rPr>
              <w:t>е</w:t>
            </w:r>
            <w:r w:rsidRPr="00C968A6">
              <w:rPr>
                <w:sz w:val="24"/>
                <w:szCs w:val="24"/>
              </w:rPr>
              <w:t>мые бюджетам субъектов Российской Федерации на единовременные компе</w:t>
            </w:r>
            <w:r w:rsidRPr="00C968A6">
              <w:rPr>
                <w:sz w:val="24"/>
                <w:szCs w:val="24"/>
              </w:rPr>
              <w:t>н</w:t>
            </w:r>
            <w:r w:rsidRPr="00C968A6">
              <w:rPr>
                <w:sz w:val="24"/>
                <w:szCs w:val="24"/>
              </w:rPr>
              <w:t>сационные выплаты медицинским рабо</w:t>
            </w:r>
            <w:r w:rsidRPr="00C968A6">
              <w:rPr>
                <w:sz w:val="24"/>
                <w:szCs w:val="24"/>
              </w:rPr>
              <w:t>т</w:t>
            </w:r>
            <w:r w:rsidRPr="00C968A6">
              <w:rPr>
                <w:sz w:val="24"/>
                <w:szCs w:val="24"/>
              </w:rPr>
              <w:t>никам</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2 000,0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2 000,0</w:t>
            </w:r>
          </w:p>
        </w:tc>
      </w:tr>
      <w:tr w:rsidR="00C968A6" w:rsidRPr="00C968A6" w:rsidTr="00C968A6">
        <w:trPr>
          <w:trHeight w:val="1272"/>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Межбюджетные трансферты, передава</w:t>
            </w:r>
            <w:r w:rsidRPr="00C968A6">
              <w:rPr>
                <w:sz w:val="24"/>
                <w:szCs w:val="24"/>
              </w:rPr>
              <w:t>е</w:t>
            </w:r>
            <w:r w:rsidRPr="00C968A6">
              <w:rPr>
                <w:sz w:val="24"/>
                <w:szCs w:val="24"/>
              </w:rPr>
              <w:t>мые бюджетам субъектов Российской Федерации на финансовое обеспечение закупок антивирусных препаратов для профилактики и лечения лиц, инфицир</w:t>
            </w:r>
            <w:r w:rsidRPr="00C968A6">
              <w:rPr>
                <w:sz w:val="24"/>
                <w:szCs w:val="24"/>
              </w:rPr>
              <w:t>о</w:t>
            </w:r>
            <w:r w:rsidRPr="00C968A6">
              <w:rPr>
                <w:sz w:val="24"/>
                <w:szCs w:val="24"/>
              </w:rPr>
              <w:t>ванных вирусами иммунодефицита чел</w:t>
            </w:r>
            <w:r w:rsidRPr="00C968A6">
              <w:rPr>
                <w:sz w:val="24"/>
                <w:szCs w:val="24"/>
              </w:rPr>
              <w:t>о</w:t>
            </w:r>
            <w:r w:rsidRPr="00C968A6">
              <w:rPr>
                <w:sz w:val="24"/>
                <w:szCs w:val="24"/>
              </w:rPr>
              <w:t>века и гепатитов В и С</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17 193,3</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17 193,3</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1024"/>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Межбюджетные трансферты, передава</w:t>
            </w:r>
            <w:r w:rsidRPr="00C968A6">
              <w:rPr>
                <w:sz w:val="24"/>
                <w:szCs w:val="24"/>
              </w:rPr>
              <w:t>е</w:t>
            </w:r>
            <w:r w:rsidRPr="00C968A6">
              <w:rPr>
                <w:sz w:val="24"/>
                <w:szCs w:val="24"/>
              </w:rPr>
              <w:t>мые бюджетам на создание и развитие сети многофункциональных центров предоставления государственных и м</w:t>
            </w:r>
            <w:r w:rsidRPr="00C968A6">
              <w:rPr>
                <w:sz w:val="24"/>
                <w:szCs w:val="24"/>
              </w:rPr>
              <w:t>у</w:t>
            </w:r>
            <w:r w:rsidRPr="00C968A6">
              <w:rPr>
                <w:sz w:val="24"/>
                <w:szCs w:val="24"/>
              </w:rPr>
              <w:t>ниципальных услуг</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15 184,7</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13 666,2</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-1 518,5</w:t>
            </w:r>
          </w:p>
        </w:tc>
      </w:tr>
      <w:tr w:rsidR="00C968A6" w:rsidRPr="00C968A6" w:rsidTr="00C968A6">
        <w:trPr>
          <w:trHeight w:val="2826"/>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lastRenderedPageBreak/>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5 319,0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3 194,2</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-2 124,8</w:t>
            </w:r>
          </w:p>
        </w:tc>
      </w:tr>
      <w:tr w:rsidR="00C968A6" w:rsidRPr="00C968A6" w:rsidTr="00C968A6">
        <w:trPr>
          <w:trHeight w:val="3249"/>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23 043,8</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23 043,8</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942"/>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С</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557,2</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1 288,5</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731,3</w:t>
            </w:r>
          </w:p>
        </w:tc>
      </w:tr>
      <w:tr w:rsidR="00C968A6" w:rsidRPr="00C968A6" w:rsidTr="00C968A6">
        <w:trPr>
          <w:trHeight w:val="1186"/>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Межбюджетные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3 348,0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1 844,9</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-1 503,1</w:t>
            </w:r>
          </w:p>
        </w:tc>
      </w:tr>
      <w:tr w:rsidR="00C968A6" w:rsidRPr="00C968A6" w:rsidTr="00C968A6">
        <w:trPr>
          <w:trHeight w:val="1753"/>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7 095,8</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7 095,8</w:t>
            </w:r>
          </w:p>
        </w:tc>
      </w:tr>
      <w:tr w:rsidR="00C968A6" w:rsidRPr="00C968A6" w:rsidTr="00C968A6">
        <w:trPr>
          <w:trHeight w:val="970"/>
        </w:trPr>
        <w:tc>
          <w:tcPr>
            <w:tcW w:w="4551" w:type="dxa"/>
            <w:tcBorders>
              <w:top w:val="nil"/>
              <w:left w:val="single" w:sz="4" w:space="0" w:color="auto"/>
              <w:bottom w:val="single" w:sz="4" w:space="0" w:color="auto"/>
              <w:right w:val="single" w:sz="4" w:space="0" w:color="auto"/>
            </w:tcBorders>
            <w:hideMark/>
          </w:tcPr>
          <w:p w:rsidR="00C968A6" w:rsidRPr="00C968A6" w:rsidRDefault="00C968A6" w:rsidP="00C968A6">
            <w:pPr>
              <w:rPr>
                <w:sz w:val="24"/>
                <w:szCs w:val="24"/>
              </w:rPr>
            </w:pPr>
            <w:r w:rsidRPr="00C968A6">
              <w:rPr>
                <w:sz w:val="24"/>
                <w:szCs w:val="24"/>
              </w:rPr>
              <w:t>Межбюджетные трансферты, передаваемые бюджетам субъектов Российской Федерации на финансовое обеспечение дорожной деятельности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64 277,4</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64 277,4</w:t>
            </w:r>
          </w:p>
        </w:tc>
      </w:tr>
      <w:tr w:rsidR="00C968A6" w:rsidRPr="00C968A6" w:rsidTr="00C968A6">
        <w:trPr>
          <w:trHeight w:val="659"/>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b/>
                <w:bCs/>
                <w:color w:val="000000"/>
                <w:sz w:val="24"/>
                <w:szCs w:val="24"/>
              </w:rPr>
            </w:pPr>
            <w:r w:rsidRPr="00C968A6">
              <w:rPr>
                <w:b/>
                <w:bCs/>
                <w:color w:val="000000"/>
                <w:sz w:val="24"/>
                <w:szCs w:val="24"/>
              </w:rPr>
              <w:t>Безвозмездные поступления  от государственных (муниципальных) организаций</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b/>
                <w:bCs/>
                <w:sz w:val="24"/>
                <w:szCs w:val="24"/>
              </w:rPr>
            </w:pPr>
            <w:r w:rsidRPr="00C968A6">
              <w:rPr>
                <w:b/>
                <w:bCs/>
                <w:sz w:val="24"/>
                <w:szCs w:val="24"/>
              </w:rPr>
              <w:t>827 036,3</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b/>
                <w:bCs/>
                <w:sz w:val="24"/>
                <w:szCs w:val="24"/>
              </w:rPr>
            </w:pPr>
            <w:r w:rsidRPr="00C968A6">
              <w:rPr>
                <w:b/>
                <w:bCs/>
                <w:sz w:val="24"/>
                <w:szCs w:val="24"/>
              </w:rPr>
              <w:t>827 036,3</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b/>
                <w:bCs/>
                <w:sz w:val="24"/>
                <w:szCs w:val="24"/>
              </w:rPr>
            </w:pPr>
            <w:r w:rsidRPr="00C968A6">
              <w:rPr>
                <w:b/>
                <w:bCs/>
                <w:sz w:val="24"/>
                <w:szCs w:val="24"/>
              </w:rPr>
              <w:t>0,0</w:t>
            </w:r>
          </w:p>
        </w:tc>
      </w:tr>
      <w:tr w:rsidR="00C968A6" w:rsidRPr="00C968A6" w:rsidTr="00C968A6">
        <w:trPr>
          <w:trHeight w:val="1449"/>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15 876,5</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15 876,5</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2071"/>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стимулирования рынка жилья</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811 159,8</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811 159,8</w:t>
            </w:r>
          </w:p>
        </w:tc>
      </w:tr>
      <w:tr w:rsidR="00C968A6" w:rsidRPr="00C968A6" w:rsidTr="00C968A6">
        <w:trPr>
          <w:trHeight w:val="2256"/>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811 159,8</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0,0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-811 159,8</w:t>
            </w:r>
          </w:p>
        </w:tc>
      </w:tr>
      <w:tr w:rsidR="00C968A6" w:rsidRPr="00C968A6" w:rsidTr="00C968A6">
        <w:trPr>
          <w:trHeight w:val="403"/>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b/>
                <w:bCs/>
                <w:sz w:val="24"/>
                <w:szCs w:val="24"/>
              </w:rPr>
            </w:pPr>
            <w:r w:rsidRPr="00C968A6">
              <w:rPr>
                <w:b/>
                <w:bCs/>
                <w:sz w:val="24"/>
                <w:szCs w:val="24"/>
              </w:rPr>
              <w:t>Прочие безвозмездные поступления</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b/>
                <w:bCs/>
                <w:sz w:val="24"/>
                <w:szCs w:val="24"/>
              </w:rPr>
            </w:pPr>
            <w:r w:rsidRPr="00C968A6">
              <w:rPr>
                <w:b/>
                <w:bCs/>
                <w:sz w:val="24"/>
                <w:szCs w:val="24"/>
              </w:rPr>
              <w:t>67 290,0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b/>
                <w:bCs/>
                <w:sz w:val="24"/>
                <w:szCs w:val="24"/>
              </w:rPr>
            </w:pPr>
            <w:r w:rsidRPr="00C968A6">
              <w:rPr>
                <w:b/>
                <w:bCs/>
                <w:sz w:val="24"/>
                <w:szCs w:val="24"/>
              </w:rPr>
              <w:t>92 288,4</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b/>
                <w:bCs/>
                <w:sz w:val="24"/>
                <w:szCs w:val="24"/>
              </w:rPr>
            </w:pPr>
            <w:r w:rsidRPr="00C968A6">
              <w:rPr>
                <w:b/>
                <w:bCs/>
                <w:sz w:val="24"/>
                <w:szCs w:val="24"/>
              </w:rPr>
              <w:t>24 998,4</w:t>
            </w:r>
          </w:p>
        </w:tc>
      </w:tr>
      <w:tr w:rsidR="00C968A6" w:rsidRPr="00C968A6" w:rsidTr="00C968A6">
        <w:trPr>
          <w:trHeight w:val="976"/>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90,0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90,0</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0,0</w:t>
            </w:r>
          </w:p>
        </w:tc>
      </w:tr>
      <w:tr w:rsidR="00C968A6" w:rsidRPr="00C968A6" w:rsidTr="00C968A6">
        <w:trPr>
          <w:trHeight w:val="523"/>
        </w:trPr>
        <w:tc>
          <w:tcPr>
            <w:tcW w:w="4551" w:type="dxa"/>
            <w:tcBorders>
              <w:top w:val="nil"/>
              <w:left w:val="single" w:sz="4" w:space="0" w:color="auto"/>
              <w:bottom w:val="single" w:sz="4" w:space="0" w:color="auto"/>
              <w:right w:val="single" w:sz="4" w:space="0" w:color="auto"/>
            </w:tcBorders>
            <w:vAlign w:val="center"/>
            <w:hideMark/>
          </w:tcPr>
          <w:p w:rsidR="00C968A6" w:rsidRPr="00C968A6" w:rsidRDefault="00C968A6" w:rsidP="00C968A6">
            <w:pPr>
              <w:rPr>
                <w:sz w:val="24"/>
                <w:szCs w:val="24"/>
              </w:rPr>
            </w:pPr>
            <w:r w:rsidRPr="00C968A6">
              <w:rPr>
                <w:sz w:val="24"/>
                <w:szCs w:val="24"/>
              </w:rPr>
              <w:t>Прочие безвозмездные поступления в бюджеты субъектов Российской Федерации</w:t>
            </w:r>
          </w:p>
        </w:tc>
        <w:tc>
          <w:tcPr>
            <w:tcW w:w="1560"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67 200,0</w:t>
            </w:r>
          </w:p>
        </w:tc>
        <w:tc>
          <w:tcPr>
            <w:tcW w:w="1559" w:type="dxa"/>
            <w:tcBorders>
              <w:top w:val="nil"/>
              <w:left w:val="nil"/>
              <w:bottom w:val="single" w:sz="4" w:space="0" w:color="auto"/>
              <w:right w:val="single" w:sz="4" w:space="0" w:color="auto"/>
            </w:tcBorders>
            <w:noWrap/>
            <w:vAlign w:val="bottom"/>
            <w:hideMark/>
          </w:tcPr>
          <w:p w:rsidR="00C968A6" w:rsidRPr="00C968A6" w:rsidRDefault="00C968A6" w:rsidP="00C968A6">
            <w:pPr>
              <w:jc w:val="right"/>
              <w:rPr>
                <w:sz w:val="24"/>
                <w:szCs w:val="24"/>
              </w:rPr>
            </w:pPr>
            <w:r w:rsidRPr="00C968A6">
              <w:rPr>
                <w:sz w:val="24"/>
                <w:szCs w:val="24"/>
              </w:rPr>
              <w:t>92 198,4</w:t>
            </w:r>
          </w:p>
        </w:tc>
        <w:tc>
          <w:tcPr>
            <w:tcW w:w="1487" w:type="dxa"/>
            <w:tcBorders>
              <w:top w:val="nil"/>
              <w:left w:val="nil"/>
              <w:bottom w:val="single" w:sz="4" w:space="0" w:color="auto"/>
              <w:right w:val="single" w:sz="4" w:space="0" w:color="auto"/>
            </w:tcBorders>
            <w:vAlign w:val="bottom"/>
            <w:hideMark/>
          </w:tcPr>
          <w:p w:rsidR="00C968A6" w:rsidRPr="00C968A6" w:rsidRDefault="00C968A6" w:rsidP="00C968A6">
            <w:pPr>
              <w:jc w:val="right"/>
              <w:rPr>
                <w:sz w:val="24"/>
                <w:szCs w:val="24"/>
              </w:rPr>
            </w:pPr>
            <w:r w:rsidRPr="00C968A6">
              <w:rPr>
                <w:sz w:val="24"/>
                <w:szCs w:val="24"/>
              </w:rPr>
              <w:t>24 998,4</w:t>
            </w:r>
          </w:p>
        </w:tc>
      </w:tr>
      <w:tr w:rsidR="00C968A6" w:rsidRPr="00C968A6" w:rsidTr="00C968A6">
        <w:trPr>
          <w:trHeight w:val="276"/>
        </w:trPr>
        <w:tc>
          <w:tcPr>
            <w:tcW w:w="4551" w:type="dxa"/>
            <w:tcBorders>
              <w:top w:val="nil"/>
              <w:left w:val="single" w:sz="4" w:space="0" w:color="auto"/>
              <w:bottom w:val="single" w:sz="4" w:space="0" w:color="auto"/>
              <w:right w:val="nil"/>
            </w:tcBorders>
            <w:noWrap/>
            <w:vAlign w:val="bottom"/>
            <w:hideMark/>
          </w:tcPr>
          <w:p w:rsidR="00C968A6" w:rsidRPr="00C968A6" w:rsidRDefault="00C968A6" w:rsidP="00C968A6">
            <w:pPr>
              <w:rPr>
                <w:b/>
                <w:bCs/>
                <w:sz w:val="24"/>
                <w:szCs w:val="24"/>
              </w:rPr>
            </w:pPr>
            <w:r w:rsidRPr="00C968A6">
              <w:rPr>
                <w:b/>
                <w:bCs/>
                <w:sz w:val="24"/>
                <w:szCs w:val="24"/>
              </w:rPr>
              <w:t>Итого доходов:</w:t>
            </w:r>
          </w:p>
        </w:tc>
        <w:tc>
          <w:tcPr>
            <w:tcW w:w="1560" w:type="dxa"/>
            <w:tcBorders>
              <w:top w:val="nil"/>
              <w:left w:val="single" w:sz="4" w:space="0" w:color="auto"/>
              <w:bottom w:val="single" w:sz="4" w:space="0" w:color="auto"/>
              <w:right w:val="single" w:sz="4" w:space="0" w:color="auto"/>
            </w:tcBorders>
            <w:noWrap/>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121 176 869,2</w:t>
            </w:r>
          </w:p>
        </w:tc>
        <w:tc>
          <w:tcPr>
            <w:tcW w:w="1559" w:type="dxa"/>
            <w:tcBorders>
              <w:top w:val="nil"/>
              <w:left w:val="nil"/>
              <w:bottom w:val="single" w:sz="4" w:space="0" w:color="auto"/>
              <w:right w:val="single" w:sz="4" w:space="0" w:color="auto"/>
            </w:tcBorders>
            <w:noWrap/>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198 959 721,8</w:t>
            </w:r>
          </w:p>
        </w:tc>
        <w:tc>
          <w:tcPr>
            <w:tcW w:w="1487" w:type="dxa"/>
            <w:tcBorders>
              <w:top w:val="nil"/>
              <w:left w:val="nil"/>
              <w:bottom w:val="single" w:sz="4" w:space="0" w:color="auto"/>
              <w:right w:val="single" w:sz="4" w:space="0" w:color="auto"/>
            </w:tcBorders>
            <w:tcMar>
              <w:left w:w="28" w:type="dxa"/>
              <w:right w:w="28" w:type="dxa"/>
            </w:tcMar>
            <w:vAlign w:val="bottom"/>
            <w:hideMark/>
          </w:tcPr>
          <w:p w:rsidR="00C968A6" w:rsidRPr="00C968A6" w:rsidRDefault="00C968A6" w:rsidP="00C968A6">
            <w:pPr>
              <w:jc w:val="right"/>
              <w:rPr>
                <w:b/>
                <w:bCs/>
                <w:sz w:val="24"/>
                <w:szCs w:val="24"/>
              </w:rPr>
            </w:pPr>
            <w:r w:rsidRPr="00C968A6">
              <w:rPr>
                <w:b/>
                <w:bCs/>
                <w:sz w:val="24"/>
                <w:szCs w:val="24"/>
              </w:rPr>
              <w:t>77 782 852,6</w:t>
            </w:r>
          </w:p>
        </w:tc>
      </w:tr>
    </w:tbl>
    <w:p w:rsidR="00C968A6" w:rsidRPr="00C968A6" w:rsidRDefault="00C968A6" w:rsidP="00C968A6">
      <w:pPr>
        <w:spacing w:line="360" w:lineRule="auto"/>
        <w:jc w:val="right"/>
        <w:rPr>
          <w:sz w:val="26"/>
          <w:szCs w:val="26"/>
          <w:lang w:eastAsia="en-US"/>
        </w:rPr>
      </w:pPr>
    </w:p>
    <w:p w:rsidR="00C968A6" w:rsidRDefault="00C968A6" w:rsidP="00C968A6">
      <w:pPr>
        <w:widowControl w:val="0"/>
        <w:autoSpaceDE w:val="0"/>
        <w:autoSpaceDN w:val="0"/>
        <w:adjustRightInd w:val="0"/>
        <w:spacing w:line="360" w:lineRule="auto"/>
        <w:jc w:val="center"/>
        <w:rPr>
          <w:b/>
          <w:bCs/>
          <w:sz w:val="26"/>
          <w:szCs w:val="26"/>
          <w:lang w:val="en-US"/>
        </w:rPr>
      </w:pPr>
    </w:p>
    <w:p w:rsidR="00C968A6" w:rsidRDefault="00C968A6" w:rsidP="00C968A6">
      <w:pPr>
        <w:widowControl w:val="0"/>
        <w:autoSpaceDE w:val="0"/>
        <w:autoSpaceDN w:val="0"/>
        <w:adjustRightInd w:val="0"/>
        <w:spacing w:line="360" w:lineRule="auto"/>
        <w:jc w:val="center"/>
        <w:rPr>
          <w:b/>
          <w:bCs/>
          <w:sz w:val="26"/>
          <w:szCs w:val="26"/>
          <w:lang w:val="en-US"/>
        </w:rPr>
      </w:pPr>
    </w:p>
    <w:p w:rsidR="00C968A6" w:rsidRPr="00C968A6" w:rsidRDefault="00C968A6" w:rsidP="00C968A6">
      <w:pPr>
        <w:widowControl w:val="0"/>
        <w:autoSpaceDE w:val="0"/>
        <w:autoSpaceDN w:val="0"/>
        <w:adjustRightInd w:val="0"/>
        <w:spacing w:line="360" w:lineRule="auto"/>
        <w:jc w:val="center"/>
        <w:rPr>
          <w:b/>
          <w:bCs/>
          <w:sz w:val="26"/>
          <w:szCs w:val="26"/>
        </w:rPr>
      </w:pPr>
      <w:r w:rsidRPr="00C968A6">
        <w:rPr>
          <w:b/>
          <w:bCs/>
          <w:sz w:val="26"/>
          <w:szCs w:val="26"/>
        </w:rPr>
        <w:t>Доходы дорожного фонда Сахалинской области</w:t>
      </w:r>
    </w:p>
    <w:p w:rsidR="00C968A6" w:rsidRPr="00C968A6" w:rsidRDefault="00C968A6" w:rsidP="00C968A6">
      <w:pPr>
        <w:widowControl w:val="0"/>
        <w:autoSpaceDE w:val="0"/>
        <w:autoSpaceDN w:val="0"/>
        <w:adjustRightInd w:val="0"/>
        <w:ind w:firstLine="720"/>
        <w:jc w:val="both"/>
        <w:rPr>
          <w:bCs/>
          <w:sz w:val="26"/>
          <w:szCs w:val="26"/>
          <w:highlight w:val="yellow"/>
        </w:rPr>
      </w:pPr>
    </w:p>
    <w:p w:rsidR="00C968A6" w:rsidRPr="00C968A6" w:rsidRDefault="00C968A6" w:rsidP="00C968A6">
      <w:pPr>
        <w:widowControl w:val="0"/>
        <w:autoSpaceDE w:val="0"/>
        <w:autoSpaceDN w:val="0"/>
        <w:adjustRightInd w:val="0"/>
        <w:spacing w:line="360" w:lineRule="auto"/>
        <w:ind w:firstLine="709"/>
        <w:jc w:val="both"/>
        <w:rPr>
          <w:bCs/>
          <w:sz w:val="26"/>
          <w:szCs w:val="26"/>
        </w:rPr>
      </w:pPr>
      <w:r w:rsidRPr="00C968A6">
        <w:rPr>
          <w:sz w:val="26"/>
          <w:szCs w:val="26"/>
        </w:rPr>
        <w:t>О</w:t>
      </w:r>
      <w:r w:rsidRPr="00C968A6">
        <w:rPr>
          <w:bCs/>
          <w:sz w:val="26"/>
          <w:szCs w:val="26"/>
        </w:rPr>
        <w:t>бъем бюджетных ассигнований дорожного фонда Сахалинской области на 2015 год увеличен на 3 143 155,7 тыс. рублей.</w:t>
      </w:r>
    </w:p>
    <w:p w:rsidR="00C968A6" w:rsidRPr="00C968A6" w:rsidRDefault="00C968A6" w:rsidP="00C968A6">
      <w:pPr>
        <w:widowControl w:val="0"/>
        <w:autoSpaceDE w:val="0"/>
        <w:autoSpaceDN w:val="0"/>
        <w:adjustRightInd w:val="0"/>
        <w:spacing w:line="360" w:lineRule="auto"/>
        <w:ind w:firstLine="709"/>
        <w:jc w:val="both"/>
        <w:rPr>
          <w:bCs/>
          <w:sz w:val="26"/>
          <w:szCs w:val="26"/>
        </w:rPr>
      </w:pPr>
      <w:r w:rsidRPr="00C968A6">
        <w:rPr>
          <w:bCs/>
          <w:sz w:val="26"/>
          <w:szCs w:val="26"/>
        </w:rPr>
        <w:t xml:space="preserve"> За счет целевых источников, утвержденных Законом Сахалинской области «О дорожном фонде Сахалинской области», доходы дорожного фонда увеличиваются на 1 576 915,6 тыс. рублей, в  том числе за счет поступления:</w:t>
      </w:r>
    </w:p>
    <w:p w:rsidR="00C968A6" w:rsidRPr="00C968A6" w:rsidRDefault="00C968A6" w:rsidP="00C968A6">
      <w:pPr>
        <w:autoSpaceDE w:val="0"/>
        <w:autoSpaceDN w:val="0"/>
        <w:adjustRightInd w:val="0"/>
        <w:spacing w:line="360" w:lineRule="auto"/>
        <w:ind w:firstLine="709"/>
        <w:jc w:val="both"/>
        <w:rPr>
          <w:i/>
          <w:iCs/>
          <w:sz w:val="26"/>
          <w:szCs w:val="26"/>
        </w:rPr>
      </w:pPr>
      <w:r w:rsidRPr="00C968A6">
        <w:rPr>
          <w:sz w:val="26"/>
          <w:szCs w:val="26"/>
          <w:shd w:val="clear" w:color="auto" w:fill="FFFFFF"/>
        </w:rPr>
        <w:t>- межбюджетных трансфертов из федерального бюджета - на 1 737 652,6</w:t>
      </w:r>
      <w:r w:rsidRPr="00C968A6">
        <w:rPr>
          <w:sz w:val="26"/>
          <w:szCs w:val="26"/>
          <w:shd w:val="clear" w:color="auto" w:fill="FFFFFF"/>
          <w:lang w:val="x-none"/>
        </w:rPr>
        <w:t xml:space="preserve"> тыс. рублей</w:t>
      </w:r>
      <w:r w:rsidRPr="00C968A6">
        <w:rPr>
          <w:sz w:val="26"/>
          <w:szCs w:val="26"/>
          <w:shd w:val="clear" w:color="auto" w:fill="FFFFFF"/>
        </w:rPr>
        <w:t>;</w:t>
      </w:r>
    </w:p>
    <w:p w:rsidR="00C968A6" w:rsidRPr="00C968A6" w:rsidRDefault="00C968A6" w:rsidP="00C968A6">
      <w:pPr>
        <w:widowControl w:val="0"/>
        <w:autoSpaceDE w:val="0"/>
        <w:autoSpaceDN w:val="0"/>
        <w:adjustRightInd w:val="0"/>
        <w:spacing w:line="360" w:lineRule="auto"/>
        <w:ind w:firstLine="709"/>
        <w:jc w:val="both"/>
        <w:rPr>
          <w:bCs/>
          <w:sz w:val="26"/>
          <w:szCs w:val="26"/>
        </w:rPr>
      </w:pPr>
      <w:r w:rsidRPr="00C968A6">
        <w:rPr>
          <w:bCs/>
          <w:sz w:val="26"/>
          <w:szCs w:val="26"/>
        </w:rPr>
        <w:t>- денежных взысканий (штрафов)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 на 200,0 тыс. рублей;</w:t>
      </w:r>
    </w:p>
    <w:p w:rsidR="00C968A6" w:rsidRPr="00C968A6" w:rsidRDefault="00C968A6" w:rsidP="00C968A6">
      <w:pPr>
        <w:widowControl w:val="0"/>
        <w:autoSpaceDE w:val="0"/>
        <w:autoSpaceDN w:val="0"/>
        <w:adjustRightInd w:val="0"/>
        <w:spacing w:line="360" w:lineRule="auto"/>
        <w:ind w:firstLine="709"/>
        <w:jc w:val="both"/>
        <w:rPr>
          <w:bCs/>
          <w:sz w:val="26"/>
          <w:szCs w:val="26"/>
        </w:rPr>
      </w:pPr>
      <w:r w:rsidRPr="00C968A6">
        <w:rPr>
          <w:bCs/>
          <w:sz w:val="26"/>
          <w:szCs w:val="26"/>
        </w:rPr>
        <w:t>-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таких контрактов или иных договоров, - на 8 488,0 тыс. рублей.</w:t>
      </w:r>
    </w:p>
    <w:p w:rsidR="00C968A6" w:rsidRPr="00C968A6" w:rsidRDefault="00C968A6" w:rsidP="00C968A6">
      <w:pPr>
        <w:widowControl w:val="0"/>
        <w:tabs>
          <w:tab w:val="left" w:pos="720"/>
        </w:tabs>
        <w:autoSpaceDE w:val="0"/>
        <w:autoSpaceDN w:val="0"/>
        <w:adjustRightInd w:val="0"/>
        <w:spacing w:line="360" w:lineRule="auto"/>
        <w:ind w:firstLine="709"/>
        <w:jc w:val="both"/>
        <w:rPr>
          <w:sz w:val="26"/>
          <w:szCs w:val="26"/>
        </w:rPr>
      </w:pPr>
      <w:r w:rsidRPr="00C968A6">
        <w:rPr>
          <w:sz w:val="26"/>
          <w:szCs w:val="26"/>
        </w:rPr>
        <w:tab/>
        <w:t>Одновременно снижается прогноз доходов по акцизам на нефтепродукты, распределяемые в бюджеты субъектов Российской Федерации на 169 425,0 тыс. рублей (на основании данных главного администратора указанных доходов - УФК по Сахалинской области).</w:t>
      </w:r>
    </w:p>
    <w:p w:rsidR="00C968A6" w:rsidRPr="00C968A6" w:rsidRDefault="00C968A6" w:rsidP="00C968A6">
      <w:pPr>
        <w:widowControl w:val="0"/>
        <w:autoSpaceDE w:val="0"/>
        <w:autoSpaceDN w:val="0"/>
        <w:adjustRightInd w:val="0"/>
        <w:spacing w:line="360" w:lineRule="auto"/>
        <w:ind w:firstLine="709"/>
        <w:jc w:val="both"/>
        <w:rPr>
          <w:bCs/>
          <w:sz w:val="26"/>
          <w:szCs w:val="26"/>
        </w:rPr>
      </w:pPr>
      <w:r w:rsidRPr="00C968A6">
        <w:rPr>
          <w:bCs/>
          <w:sz w:val="26"/>
          <w:szCs w:val="26"/>
        </w:rPr>
        <w:t>В связи с недостаточностью средств от целевых источников формирования дорожного фонда Сахалинской области, в 2015 году на обеспечение бюджетных ассигнований дорожного фонда Сахалинской области  дополнительно направляется часть общих доходов областного бюджета в сумме 1 566 240,1 тыс. рублей.</w:t>
      </w:r>
    </w:p>
    <w:p w:rsidR="00C968A6" w:rsidRPr="00C968A6" w:rsidRDefault="00C968A6" w:rsidP="00C968A6">
      <w:pPr>
        <w:widowControl w:val="0"/>
        <w:tabs>
          <w:tab w:val="left" w:pos="720"/>
        </w:tabs>
        <w:autoSpaceDE w:val="0"/>
        <w:autoSpaceDN w:val="0"/>
        <w:adjustRightInd w:val="0"/>
        <w:spacing w:line="360" w:lineRule="auto"/>
        <w:jc w:val="both"/>
        <w:rPr>
          <w:i/>
          <w:iCs/>
          <w:sz w:val="26"/>
          <w:szCs w:val="26"/>
        </w:rPr>
      </w:pPr>
    </w:p>
    <w:p w:rsidR="00C968A6" w:rsidRPr="00C968A6" w:rsidRDefault="00C968A6" w:rsidP="00C968A6">
      <w:pPr>
        <w:keepNext/>
        <w:widowControl w:val="0"/>
        <w:tabs>
          <w:tab w:val="left" w:pos="720"/>
        </w:tabs>
        <w:autoSpaceDE w:val="0"/>
        <w:autoSpaceDN w:val="0"/>
        <w:adjustRightInd w:val="0"/>
        <w:spacing w:line="360" w:lineRule="auto"/>
        <w:jc w:val="center"/>
        <w:rPr>
          <w:b/>
          <w:bCs/>
          <w:sz w:val="26"/>
          <w:szCs w:val="26"/>
        </w:rPr>
      </w:pPr>
      <w:r w:rsidRPr="00C968A6">
        <w:rPr>
          <w:b/>
          <w:sz w:val="26"/>
          <w:szCs w:val="26"/>
        </w:rPr>
        <w:t>Расходы</w:t>
      </w:r>
      <w:r w:rsidRPr="00C968A6">
        <w:rPr>
          <w:b/>
          <w:bCs/>
          <w:sz w:val="26"/>
          <w:szCs w:val="26"/>
        </w:rPr>
        <w:t xml:space="preserve"> </w:t>
      </w:r>
    </w:p>
    <w:p w:rsidR="00C968A6" w:rsidRPr="00C968A6" w:rsidRDefault="00C968A6" w:rsidP="00C968A6">
      <w:pPr>
        <w:spacing w:line="360" w:lineRule="auto"/>
        <w:rPr>
          <w:b/>
          <w:sz w:val="26"/>
          <w:szCs w:val="26"/>
          <w:lang w:eastAsia="en-US"/>
        </w:rPr>
      </w:pPr>
    </w:p>
    <w:p w:rsidR="00C968A6" w:rsidRPr="00F4640E" w:rsidRDefault="00C968A6" w:rsidP="00C968A6">
      <w:pPr>
        <w:spacing w:line="360" w:lineRule="auto"/>
        <w:ind w:firstLine="709"/>
        <w:jc w:val="both"/>
        <w:rPr>
          <w:sz w:val="26"/>
          <w:szCs w:val="26"/>
          <w:shd w:val="clear" w:color="auto" w:fill="FFFFFF"/>
          <w:lang w:eastAsia="en-US"/>
        </w:rPr>
      </w:pPr>
      <w:r w:rsidRPr="00C968A6">
        <w:rPr>
          <w:sz w:val="26"/>
          <w:szCs w:val="26"/>
          <w:shd w:val="clear" w:color="auto" w:fill="FFFFFF"/>
          <w:lang w:val="x-none" w:eastAsia="en-US"/>
        </w:rPr>
        <w:t xml:space="preserve">Расходы областного бюджета </w:t>
      </w:r>
      <w:r w:rsidR="00F4640E">
        <w:rPr>
          <w:sz w:val="26"/>
          <w:szCs w:val="26"/>
          <w:shd w:val="clear" w:color="auto" w:fill="FFFFFF"/>
          <w:lang w:eastAsia="en-US"/>
        </w:rPr>
        <w:t>составили 128 139 899,7 тыс. рублей и уменьшены на 1 760 483,2 тыс. рублей.</w:t>
      </w:r>
    </w:p>
    <w:p w:rsidR="00C968A6" w:rsidRPr="00C968A6" w:rsidRDefault="00C968A6" w:rsidP="00C968A6">
      <w:pPr>
        <w:ind w:firstLine="709"/>
        <w:jc w:val="both"/>
        <w:rPr>
          <w:sz w:val="26"/>
          <w:szCs w:val="26"/>
          <w:shd w:val="clear" w:color="auto" w:fill="FFFFFF"/>
          <w:lang w:eastAsia="en-US"/>
        </w:rPr>
      </w:pPr>
    </w:p>
    <w:p w:rsidR="00C968A6" w:rsidRPr="00C968A6" w:rsidRDefault="00C968A6" w:rsidP="00C968A6">
      <w:pPr>
        <w:jc w:val="center"/>
        <w:rPr>
          <w:b/>
          <w:sz w:val="26"/>
          <w:szCs w:val="26"/>
        </w:rPr>
      </w:pPr>
      <w:r w:rsidRPr="00C968A6">
        <w:rPr>
          <w:sz w:val="26"/>
          <w:szCs w:val="26"/>
        </w:rPr>
        <w:tab/>
      </w:r>
      <w:r w:rsidRPr="00C968A6">
        <w:rPr>
          <w:b/>
          <w:sz w:val="26"/>
          <w:szCs w:val="26"/>
        </w:rPr>
        <w:t xml:space="preserve">Программная структура расходов областного бюджета </w:t>
      </w:r>
    </w:p>
    <w:p w:rsidR="00C968A6" w:rsidRPr="00C968A6" w:rsidRDefault="00C968A6" w:rsidP="00CA6550">
      <w:pPr>
        <w:tabs>
          <w:tab w:val="left" w:pos="1956"/>
        </w:tabs>
        <w:spacing w:line="360" w:lineRule="auto"/>
        <w:rPr>
          <w:sz w:val="26"/>
          <w:szCs w:val="26"/>
          <w:lang w:eastAsia="en-US"/>
        </w:rPr>
      </w:pPr>
    </w:p>
    <w:p w:rsidR="00C968A6" w:rsidRPr="00C968A6" w:rsidRDefault="00C968A6" w:rsidP="00C968A6">
      <w:pPr>
        <w:spacing w:before="240" w:line="360" w:lineRule="auto"/>
        <w:ind w:firstLine="709"/>
        <w:contextualSpacing/>
        <w:jc w:val="both"/>
        <w:rPr>
          <w:sz w:val="26"/>
          <w:szCs w:val="26"/>
          <w:lang w:eastAsia="en-US"/>
        </w:rPr>
      </w:pPr>
      <w:r w:rsidRPr="00C968A6">
        <w:rPr>
          <w:b/>
          <w:sz w:val="26"/>
          <w:szCs w:val="26"/>
          <w:lang w:eastAsia="en-US"/>
        </w:rPr>
        <w:t>Государственная программа Сахалинской области «Развитие здравоохранения  в Сахалинской области на 2014</w:t>
      </w:r>
      <w:r w:rsidRPr="00C968A6">
        <w:rPr>
          <w:sz w:val="26"/>
          <w:szCs w:val="26"/>
          <w:lang w:eastAsia="en-US"/>
        </w:rPr>
        <w:t xml:space="preserve"> -</w:t>
      </w:r>
      <w:r w:rsidRPr="00C968A6">
        <w:rPr>
          <w:b/>
          <w:sz w:val="26"/>
          <w:szCs w:val="26"/>
          <w:lang w:eastAsia="en-US"/>
        </w:rPr>
        <w:t xml:space="preserve"> 2020 годы» </w:t>
      </w:r>
      <w:r w:rsidRPr="00C968A6">
        <w:rPr>
          <w:sz w:val="26"/>
          <w:szCs w:val="26"/>
          <w:lang w:eastAsia="en-US"/>
        </w:rPr>
        <w:t>увеличена на 408 983,4 тыс. рублей, в том числе за счет федерального бюджета 228 751,7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ook w:val="04A0" w:firstRow="1" w:lastRow="0" w:firstColumn="1" w:lastColumn="0" w:noHBand="0" w:noVBand="1"/>
      </w:tblPr>
      <w:tblGrid>
        <w:gridCol w:w="4351"/>
        <w:gridCol w:w="1824"/>
        <w:gridCol w:w="1534"/>
        <w:gridCol w:w="1363"/>
      </w:tblGrid>
      <w:tr w:rsidR="00C968A6" w:rsidRPr="00CA6550" w:rsidTr="00CA6550">
        <w:trPr>
          <w:trHeight w:val="1154"/>
          <w:tblHeader/>
        </w:trPr>
        <w:tc>
          <w:tcPr>
            <w:tcW w:w="4351" w:type="dxa"/>
            <w:vAlign w:val="center"/>
            <w:hideMark/>
          </w:tcPr>
          <w:p w:rsidR="00C968A6" w:rsidRPr="00CA6550" w:rsidRDefault="00C968A6" w:rsidP="00C968A6">
            <w:pPr>
              <w:jc w:val="center"/>
              <w:rPr>
                <w:rFonts w:ascii="Times New Roman" w:hAnsi="Times New Roman"/>
                <w:bCs/>
                <w:color w:val="000000"/>
                <w:sz w:val="24"/>
                <w:szCs w:val="24"/>
              </w:rPr>
            </w:pPr>
            <w:r w:rsidRPr="00CA6550">
              <w:rPr>
                <w:rFonts w:ascii="Times New Roman" w:hAnsi="Times New Roman"/>
                <w:bCs/>
                <w:color w:val="000000"/>
                <w:sz w:val="24"/>
                <w:szCs w:val="24"/>
              </w:rPr>
              <w:t>Наименование</w:t>
            </w:r>
          </w:p>
        </w:tc>
        <w:tc>
          <w:tcPr>
            <w:tcW w:w="1824" w:type="dxa"/>
            <w:vAlign w:val="center"/>
            <w:hideMark/>
          </w:tcPr>
          <w:p w:rsidR="00C968A6" w:rsidRPr="00CA6550" w:rsidRDefault="00C968A6" w:rsidP="00C968A6">
            <w:pPr>
              <w:jc w:val="center"/>
              <w:rPr>
                <w:rFonts w:ascii="Times New Roman" w:hAnsi="Times New Roman"/>
                <w:sz w:val="24"/>
                <w:szCs w:val="24"/>
              </w:rPr>
            </w:pPr>
            <w:r w:rsidRPr="00CA6550">
              <w:rPr>
                <w:rFonts w:ascii="Times New Roman" w:hAnsi="Times New Roman"/>
                <w:sz w:val="24"/>
                <w:szCs w:val="24"/>
              </w:rPr>
              <w:t>Утвержденный бюджет</w:t>
            </w:r>
          </w:p>
        </w:tc>
        <w:tc>
          <w:tcPr>
            <w:tcW w:w="1534" w:type="dxa"/>
            <w:vAlign w:val="center"/>
            <w:hideMark/>
          </w:tcPr>
          <w:p w:rsidR="00C968A6" w:rsidRPr="00CA6550" w:rsidRDefault="00C968A6" w:rsidP="00C968A6">
            <w:pPr>
              <w:jc w:val="center"/>
              <w:rPr>
                <w:rFonts w:ascii="Times New Roman" w:hAnsi="Times New Roman"/>
                <w:sz w:val="24"/>
                <w:szCs w:val="24"/>
              </w:rPr>
            </w:pPr>
            <w:r w:rsidRPr="00CA6550">
              <w:rPr>
                <w:rFonts w:ascii="Times New Roman" w:hAnsi="Times New Roman"/>
                <w:sz w:val="24"/>
                <w:szCs w:val="24"/>
              </w:rPr>
              <w:t>Бюджет с учетом изменений</w:t>
            </w:r>
          </w:p>
        </w:tc>
        <w:tc>
          <w:tcPr>
            <w:tcW w:w="1363" w:type="dxa"/>
            <w:vAlign w:val="center"/>
            <w:hideMark/>
          </w:tcPr>
          <w:p w:rsidR="00C968A6" w:rsidRPr="00CA6550" w:rsidRDefault="00C968A6" w:rsidP="00C968A6">
            <w:pPr>
              <w:jc w:val="center"/>
              <w:rPr>
                <w:rFonts w:ascii="Times New Roman" w:hAnsi="Times New Roman"/>
                <w:sz w:val="24"/>
                <w:szCs w:val="24"/>
              </w:rPr>
            </w:pPr>
            <w:r w:rsidRPr="00CA6550">
              <w:rPr>
                <w:rFonts w:ascii="Times New Roman" w:hAnsi="Times New Roman"/>
                <w:sz w:val="24"/>
                <w:szCs w:val="24"/>
              </w:rPr>
              <w:t>Изменения</w:t>
            </w:r>
          </w:p>
        </w:tc>
      </w:tr>
      <w:tr w:rsidR="00C968A6" w:rsidRPr="00CA6550" w:rsidTr="00CA6550">
        <w:trPr>
          <w:trHeight w:val="226"/>
          <w:tblHeader/>
        </w:trPr>
        <w:tc>
          <w:tcPr>
            <w:tcW w:w="4351" w:type="dxa"/>
            <w:hideMark/>
          </w:tcPr>
          <w:p w:rsidR="00C968A6" w:rsidRPr="00CA6550" w:rsidRDefault="00C968A6" w:rsidP="00C968A6">
            <w:pPr>
              <w:jc w:val="center"/>
              <w:rPr>
                <w:rFonts w:ascii="Times New Roman" w:hAnsi="Times New Roman"/>
                <w:color w:val="000000"/>
                <w:sz w:val="24"/>
                <w:szCs w:val="24"/>
              </w:rPr>
            </w:pPr>
            <w:r w:rsidRPr="00CA6550">
              <w:rPr>
                <w:rFonts w:ascii="Times New Roman" w:hAnsi="Times New Roman"/>
                <w:color w:val="000000"/>
                <w:sz w:val="24"/>
                <w:szCs w:val="24"/>
              </w:rPr>
              <w:t>1</w:t>
            </w:r>
          </w:p>
        </w:tc>
        <w:tc>
          <w:tcPr>
            <w:tcW w:w="1824" w:type="dxa"/>
          </w:tcPr>
          <w:p w:rsidR="00C968A6" w:rsidRPr="00CA6550" w:rsidRDefault="00C968A6" w:rsidP="00C968A6">
            <w:pPr>
              <w:jc w:val="center"/>
              <w:rPr>
                <w:rFonts w:ascii="Times New Roman" w:hAnsi="Times New Roman"/>
                <w:color w:val="000000"/>
                <w:sz w:val="24"/>
                <w:szCs w:val="24"/>
              </w:rPr>
            </w:pPr>
            <w:r w:rsidRPr="00CA6550">
              <w:rPr>
                <w:rFonts w:ascii="Times New Roman" w:hAnsi="Times New Roman"/>
                <w:color w:val="000000"/>
                <w:sz w:val="24"/>
                <w:szCs w:val="24"/>
              </w:rPr>
              <w:t>2</w:t>
            </w:r>
          </w:p>
        </w:tc>
        <w:tc>
          <w:tcPr>
            <w:tcW w:w="1534" w:type="dxa"/>
          </w:tcPr>
          <w:p w:rsidR="00C968A6" w:rsidRPr="00CA6550" w:rsidRDefault="00C968A6" w:rsidP="00C968A6">
            <w:pPr>
              <w:jc w:val="center"/>
              <w:rPr>
                <w:rFonts w:ascii="Times New Roman" w:hAnsi="Times New Roman"/>
                <w:color w:val="000000"/>
                <w:sz w:val="24"/>
                <w:szCs w:val="24"/>
              </w:rPr>
            </w:pPr>
            <w:r w:rsidRPr="00CA6550">
              <w:rPr>
                <w:rFonts w:ascii="Times New Roman" w:hAnsi="Times New Roman"/>
                <w:color w:val="000000"/>
                <w:sz w:val="24"/>
                <w:szCs w:val="24"/>
              </w:rPr>
              <w:t>3</w:t>
            </w:r>
          </w:p>
        </w:tc>
        <w:tc>
          <w:tcPr>
            <w:tcW w:w="1363" w:type="dxa"/>
          </w:tcPr>
          <w:p w:rsidR="00C968A6" w:rsidRPr="00CA6550" w:rsidRDefault="00C968A6" w:rsidP="00C968A6">
            <w:pPr>
              <w:jc w:val="center"/>
              <w:rPr>
                <w:rFonts w:ascii="Times New Roman" w:hAnsi="Times New Roman"/>
                <w:color w:val="000000"/>
                <w:sz w:val="24"/>
                <w:szCs w:val="24"/>
              </w:rPr>
            </w:pPr>
            <w:r w:rsidRPr="00CA6550">
              <w:rPr>
                <w:rFonts w:ascii="Times New Roman" w:hAnsi="Times New Roman"/>
                <w:color w:val="000000"/>
                <w:sz w:val="24"/>
                <w:szCs w:val="24"/>
              </w:rPr>
              <w:t>4</w:t>
            </w:r>
          </w:p>
        </w:tc>
      </w:tr>
      <w:tr w:rsidR="00C968A6" w:rsidRPr="00CA6550" w:rsidTr="00CA6550">
        <w:trPr>
          <w:trHeight w:val="579"/>
        </w:trPr>
        <w:tc>
          <w:tcPr>
            <w:tcW w:w="4351" w:type="dxa"/>
            <w:hideMark/>
          </w:tcPr>
          <w:p w:rsidR="00C968A6" w:rsidRPr="00CA6550" w:rsidRDefault="00C968A6" w:rsidP="00C968A6">
            <w:pPr>
              <w:rPr>
                <w:rFonts w:ascii="Times New Roman" w:hAnsi="Times New Roman"/>
                <w:b/>
                <w:bCs/>
                <w:color w:val="000000"/>
                <w:sz w:val="24"/>
                <w:szCs w:val="24"/>
              </w:rPr>
            </w:pPr>
            <w:r w:rsidRPr="00CA6550">
              <w:rPr>
                <w:rFonts w:ascii="Times New Roman" w:hAnsi="Times New Roman"/>
                <w:b/>
                <w:bCs/>
                <w:color w:val="000000"/>
                <w:sz w:val="24"/>
                <w:szCs w:val="24"/>
              </w:rPr>
              <w:t>Государственная программа 1. "Развитие здравоохранения в Сахалинской области на 2014 - 2020 годы "</w:t>
            </w:r>
          </w:p>
        </w:tc>
        <w:tc>
          <w:tcPr>
            <w:tcW w:w="1824" w:type="dxa"/>
            <w:vAlign w:val="bottom"/>
            <w:hideMark/>
          </w:tcPr>
          <w:p w:rsidR="00C968A6" w:rsidRPr="00CA6550" w:rsidRDefault="00C968A6" w:rsidP="00C968A6">
            <w:pPr>
              <w:jc w:val="right"/>
              <w:rPr>
                <w:rFonts w:ascii="Times New Roman" w:hAnsi="Times New Roman"/>
                <w:b/>
                <w:bCs/>
                <w:color w:val="000000"/>
                <w:sz w:val="24"/>
                <w:szCs w:val="24"/>
              </w:rPr>
            </w:pPr>
            <w:r w:rsidRPr="00CA6550">
              <w:rPr>
                <w:rFonts w:ascii="Times New Roman" w:hAnsi="Times New Roman"/>
                <w:b/>
                <w:bCs/>
                <w:color w:val="000000"/>
                <w:sz w:val="24"/>
                <w:szCs w:val="24"/>
              </w:rPr>
              <w:t>16 166 255,3</w:t>
            </w:r>
          </w:p>
        </w:tc>
        <w:tc>
          <w:tcPr>
            <w:tcW w:w="1534" w:type="dxa"/>
            <w:vAlign w:val="bottom"/>
            <w:hideMark/>
          </w:tcPr>
          <w:p w:rsidR="00C968A6" w:rsidRPr="00CA6550" w:rsidRDefault="00C968A6" w:rsidP="00C968A6">
            <w:pPr>
              <w:jc w:val="right"/>
              <w:rPr>
                <w:rFonts w:ascii="Times New Roman" w:hAnsi="Times New Roman"/>
                <w:b/>
                <w:bCs/>
                <w:color w:val="000000"/>
                <w:sz w:val="24"/>
                <w:szCs w:val="24"/>
              </w:rPr>
            </w:pPr>
            <w:r w:rsidRPr="00CA6550">
              <w:rPr>
                <w:rFonts w:ascii="Times New Roman" w:hAnsi="Times New Roman"/>
                <w:b/>
                <w:bCs/>
                <w:color w:val="000000"/>
                <w:sz w:val="24"/>
                <w:szCs w:val="24"/>
              </w:rPr>
              <w:t>16 575 238,7</w:t>
            </w:r>
          </w:p>
        </w:tc>
        <w:tc>
          <w:tcPr>
            <w:tcW w:w="1363" w:type="dxa"/>
            <w:vAlign w:val="bottom"/>
            <w:hideMark/>
          </w:tcPr>
          <w:p w:rsidR="00C968A6" w:rsidRPr="00CA6550" w:rsidRDefault="00C968A6" w:rsidP="00C968A6">
            <w:pPr>
              <w:jc w:val="right"/>
              <w:rPr>
                <w:rFonts w:ascii="Times New Roman" w:hAnsi="Times New Roman"/>
                <w:b/>
                <w:bCs/>
                <w:color w:val="000000"/>
                <w:sz w:val="24"/>
                <w:szCs w:val="24"/>
              </w:rPr>
            </w:pPr>
            <w:r w:rsidRPr="00CA6550">
              <w:rPr>
                <w:rFonts w:ascii="Times New Roman" w:hAnsi="Times New Roman"/>
                <w:b/>
                <w:bCs/>
                <w:color w:val="000000"/>
                <w:sz w:val="24"/>
                <w:szCs w:val="24"/>
              </w:rPr>
              <w:t>408 983,4</w:t>
            </w:r>
          </w:p>
        </w:tc>
      </w:tr>
      <w:tr w:rsidR="00C968A6" w:rsidRPr="00CA6550" w:rsidTr="00CA6550">
        <w:trPr>
          <w:trHeight w:val="869"/>
        </w:trPr>
        <w:tc>
          <w:tcPr>
            <w:tcW w:w="4351"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1. "Профилактика заболеваний и формирование здорового образа жизни. Развитие первичной медико-санитарной помощи"</w:t>
            </w:r>
          </w:p>
        </w:tc>
        <w:tc>
          <w:tcPr>
            <w:tcW w:w="182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773 015,1</w:t>
            </w:r>
          </w:p>
        </w:tc>
        <w:tc>
          <w:tcPr>
            <w:tcW w:w="153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974 637,7</w:t>
            </w:r>
          </w:p>
        </w:tc>
        <w:tc>
          <w:tcPr>
            <w:tcW w:w="1363"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201 622,6</w:t>
            </w:r>
          </w:p>
        </w:tc>
      </w:tr>
      <w:tr w:rsidR="00C968A6" w:rsidRPr="00CA6550" w:rsidTr="00CA6550">
        <w:trPr>
          <w:trHeight w:val="1456"/>
        </w:trPr>
        <w:tc>
          <w:tcPr>
            <w:tcW w:w="4351"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82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13 105 657,2</w:t>
            </w:r>
          </w:p>
        </w:tc>
        <w:tc>
          <w:tcPr>
            <w:tcW w:w="153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12 534 407,6</w:t>
            </w:r>
          </w:p>
        </w:tc>
        <w:tc>
          <w:tcPr>
            <w:tcW w:w="1363"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-571 249,6</w:t>
            </w:r>
          </w:p>
        </w:tc>
      </w:tr>
      <w:tr w:rsidR="00C968A6" w:rsidRPr="00CA6550" w:rsidTr="00CA6550">
        <w:trPr>
          <w:trHeight w:val="290"/>
        </w:trPr>
        <w:tc>
          <w:tcPr>
            <w:tcW w:w="4351"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3. "Охрана здоровья матери и ребенка"</w:t>
            </w:r>
          </w:p>
        </w:tc>
        <w:tc>
          <w:tcPr>
            <w:tcW w:w="182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240 852,1</w:t>
            </w:r>
          </w:p>
        </w:tc>
        <w:tc>
          <w:tcPr>
            <w:tcW w:w="153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193 057,3</w:t>
            </w:r>
          </w:p>
        </w:tc>
        <w:tc>
          <w:tcPr>
            <w:tcW w:w="1363"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-47 794,8</w:t>
            </w:r>
          </w:p>
        </w:tc>
      </w:tr>
      <w:tr w:rsidR="00C968A6" w:rsidRPr="00CA6550" w:rsidTr="00CA6550">
        <w:trPr>
          <w:trHeight w:val="579"/>
        </w:trPr>
        <w:tc>
          <w:tcPr>
            <w:tcW w:w="4351"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4. "Развитие медицинской реабилитации и санаторно-курортного лечения, в том числе детям"</w:t>
            </w:r>
          </w:p>
        </w:tc>
        <w:tc>
          <w:tcPr>
            <w:tcW w:w="182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233 446,8</w:t>
            </w:r>
          </w:p>
        </w:tc>
        <w:tc>
          <w:tcPr>
            <w:tcW w:w="153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299 714,9</w:t>
            </w:r>
          </w:p>
        </w:tc>
        <w:tc>
          <w:tcPr>
            <w:tcW w:w="1363"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66 268,1</w:t>
            </w:r>
          </w:p>
        </w:tc>
      </w:tr>
      <w:tr w:rsidR="00C968A6" w:rsidRPr="00CA6550" w:rsidTr="00CA6550">
        <w:trPr>
          <w:trHeight w:val="579"/>
        </w:trPr>
        <w:tc>
          <w:tcPr>
            <w:tcW w:w="4351"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5. "Развитие системы паллиативной помощи, в том числе детям"</w:t>
            </w:r>
          </w:p>
        </w:tc>
        <w:tc>
          <w:tcPr>
            <w:tcW w:w="182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186 789,1</w:t>
            </w:r>
          </w:p>
        </w:tc>
        <w:tc>
          <w:tcPr>
            <w:tcW w:w="153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172 858,6</w:t>
            </w:r>
          </w:p>
        </w:tc>
        <w:tc>
          <w:tcPr>
            <w:tcW w:w="1363"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-13 930,5</w:t>
            </w:r>
          </w:p>
        </w:tc>
      </w:tr>
      <w:tr w:rsidR="00C968A6" w:rsidRPr="00CA6550" w:rsidTr="00CA6550">
        <w:trPr>
          <w:trHeight w:val="579"/>
        </w:trPr>
        <w:tc>
          <w:tcPr>
            <w:tcW w:w="4351"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6. "Кадровое обеспечение системы здравоохранения"</w:t>
            </w:r>
          </w:p>
        </w:tc>
        <w:tc>
          <w:tcPr>
            <w:tcW w:w="182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156 697,6</w:t>
            </w:r>
          </w:p>
        </w:tc>
        <w:tc>
          <w:tcPr>
            <w:tcW w:w="153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157 879,5</w:t>
            </w:r>
          </w:p>
        </w:tc>
        <w:tc>
          <w:tcPr>
            <w:tcW w:w="1363"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1 181,9</w:t>
            </w:r>
          </w:p>
        </w:tc>
      </w:tr>
      <w:tr w:rsidR="00C968A6" w:rsidRPr="00CA6550" w:rsidTr="00CA6550">
        <w:trPr>
          <w:trHeight w:val="290"/>
        </w:trPr>
        <w:tc>
          <w:tcPr>
            <w:tcW w:w="4351"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7. "Развитие информационных технологий"</w:t>
            </w:r>
          </w:p>
        </w:tc>
        <w:tc>
          <w:tcPr>
            <w:tcW w:w="182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49 650,0</w:t>
            </w:r>
          </w:p>
        </w:tc>
        <w:tc>
          <w:tcPr>
            <w:tcW w:w="153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28 800,0</w:t>
            </w:r>
          </w:p>
        </w:tc>
        <w:tc>
          <w:tcPr>
            <w:tcW w:w="1363"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-20 850,0</w:t>
            </w:r>
          </w:p>
        </w:tc>
      </w:tr>
      <w:tr w:rsidR="00C968A6" w:rsidRPr="00CA6550" w:rsidTr="00CA6550">
        <w:trPr>
          <w:trHeight w:val="782"/>
        </w:trPr>
        <w:tc>
          <w:tcPr>
            <w:tcW w:w="4351"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8. "Совершенствование системы лекарственного обеспечения, в том числе в амбулаторных условиях"</w:t>
            </w:r>
          </w:p>
        </w:tc>
        <w:tc>
          <w:tcPr>
            <w:tcW w:w="182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520 147,4</w:t>
            </w:r>
          </w:p>
        </w:tc>
        <w:tc>
          <w:tcPr>
            <w:tcW w:w="153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759 928,6</w:t>
            </w:r>
          </w:p>
        </w:tc>
        <w:tc>
          <w:tcPr>
            <w:tcW w:w="1363"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239 781,2</w:t>
            </w:r>
          </w:p>
        </w:tc>
      </w:tr>
      <w:tr w:rsidR="00C968A6" w:rsidRPr="00CA6550" w:rsidTr="00CA6550">
        <w:trPr>
          <w:trHeight w:val="1155"/>
        </w:trPr>
        <w:tc>
          <w:tcPr>
            <w:tcW w:w="4351"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9. "Модернизация здравоохранения Сахалинской области в части мероприятий по проектированию, строительству и вводу в эксплуатацию перинатального центра"</w:t>
            </w:r>
          </w:p>
        </w:tc>
        <w:tc>
          <w:tcPr>
            <w:tcW w:w="182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900 000,0</w:t>
            </w:r>
          </w:p>
        </w:tc>
        <w:tc>
          <w:tcPr>
            <w:tcW w:w="1534"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1 453 954,5</w:t>
            </w:r>
          </w:p>
        </w:tc>
        <w:tc>
          <w:tcPr>
            <w:tcW w:w="1363"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553 954,5</w:t>
            </w:r>
          </w:p>
        </w:tc>
      </w:tr>
    </w:tbl>
    <w:p w:rsidR="00C968A6" w:rsidRPr="00C968A6" w:rsidRDefault="00C968A6" w:rsidP="00C968A6">
      <w:pPr>
        <w:spacing w:before="120" w:line="360" w:lineRule="auto"/>
        <w:ind w:firstLine="709"/>
        <w:jc w:val="both"/>
        <w:rPr>
          <w:sz w:val="26"/>
          <w:szCs w:val="26"/>
          <w:lang w:eastAsia="en-US"/>
        </w:rPr>
      </w:pPr>
      <w:r w:rsidRPr="00C968A6">
        <w:rPr>
          <w:sz w:val="26"/>
          <w:szCs w:val="26"/>
          <w:lang w:eastAsia="en-US"/>
        </w:rPr>
        <w:t>В результате  мероприятий по оптимизации бюджетных расходов  уменьшены средства на текущие расходы и бюджетные инвестиции в рамках государственной программы на 1 311 654,1 тыс. рублей, которые частично направлены на первоочередные расходы, связанные с удорожанием лекарственных препаратов, расходных материалов, питания больных и т.д.</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Так, на лекарственное обеспечение льготных категорий граждан дополнительно направлено 235 778,7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На обеспечение деятельности государственных учреждений здравоохранения в связи с ростом цен в среднем на 11-15% на продукты питания, медикаменты, коммунальные услуги, ГСМ, а также необходимостью обеспечения заработной платы рабочих выше минимальной заработной платы в Сахалинской области, дополнительно направлено 272 891,4 тыс. рублей, в том числе: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- 52 414,9 тыс. рублей на питание;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- 200 800,1 тыс. рублей на медикаменты;</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- 12 961,2 тыс. рублей на коммунальные услуги;</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- 2 677,0 тыс. рублей на ГСМ;</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- 4 038,2 тыс. рублей на зарплату.</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На приобретение вакцины против клещевого энцефалита, ветряной оспы, пневмококковых инфекций, кори и гриппа выделено 13 135,0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В связи с принятием решения об организации в Сахалинской области с апреля 2015 года перевозки тяжелых больных в медицинские учреждения и обратно, дополнительно предусмотрено 4 110,0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С целью обеспечения окончания работ по пусковым объектам 2015 года, в т.ч. в условиях роста цен на строительные материалы дополнительно направлено 987 606,4 тыс. рублей, в т.ч. 930 606,4 тыс. рублей бюджетных инвестиций.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На проведение мероприятий по улучшению информационного обеспечения  населения в сфере медицинской помощи в Сахалинской области дополнительно предусмотрено 1 000,0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Кроме того, в связи с передачей части отделений сестринского ухода в ведение министерства социальной защиты Сахалинской области 22 635,7 тыс. рублей перемещены на государственную программу «Социальная поддержка населения Сахалинской области на 2014-2020 годы».</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Увеличен объем средств межбюджетных трансфертов из федерального бюджета на 228 751,7 тыс. рублей.</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«Профилактика заболеваний и формирование здорового образа жизни. Развитие первичной медико-санитарной помощи»</w:t>
      </w:r>
      <w:r w:rsidRPr="00C968A6">
        <w:rPr>
          <w:sz w:val="26"/>
          <w:szCs w:val="26"/>
          <w:lang w:eastAsia="en-US"/>
        </w:rPr>
        <w:t xml:space="preserve"> увеличена на 201 622,6 тыс. рублей, в том числе: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- 13 135,0 тыс. рублей на приобретение вакцины против клещевого энцефалита, ветряной оспы, пневмококковых инфекций, кори и гриппа;</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- 12 815,2 тыс. рублей  на финансовое обеспечение государственного задания 6 учреждениям здравоохранения,  оказывающим 8 государственных услуг, не входящих в перечень услуг, финансируемых за счет средств ОМС (автотранспортные услуги учреждениям здравоохранения, медицинская профилактика заболеваний), что обусловлено ростом цен на коммунальные услуги и ГСМ в среднем на 11% и увеличением расходов на заработную плату работников в связи с заполнением вакансий, а также рабочим с целью обеспечения их ежемесячной зарплаты выше уровня минимальной заработной платы в Сахалинской области;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- 1 000,0 тыс. рублей на проведение  мероприятий по улучшению информированности населения по вопросам медицинских услуг;</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- 229 000,0 тыс. рублей на строительство 16 фельдшерско-акушерских пунктов в сельской местности в связи с ветхостью существующих зданий в целях улучшения условий оказания медицинской помощи жителям Сахалинской области.</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На 54 327,6 тыс. рублей сокращены средства государственным учреждениям здравоохранения на командировочные расходы и иные цели, не связанные с выполнением государственного задания, с целью оптимизации бюджетных расходов.</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w:t>
      </w:r>
      <w:r w:rsidRPr="00C968A6">
        <w:rPr>
          <w:sz w:val="26"/>
          <w:szCs w:val="26"/>
          <w:lang w:eastAsia="en-US"/>
        </w:rPr>
        <w:t>уменьшена на 571 249,6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В связи с принятием решения об организации в Сахалинской области с апреля 2015 года перевозки тяжелых больных в медицинские учреждения и обратно, дополнительно предусмотрено 4 110,0 тыс. рублей. Данной услугой смогут воспользоваться в среднем 12 больных в день.</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Увеличены на 22 624,5 тыс. рублей  расходы на финансовое обеспечение государственного задания 34 учреждениям здравоохранения, оказывающим 29 государственных услуг, не входящих в перечень услуг, финансируемых за счет средств ОМС (специализированная медицинская помощь, медицинская эвакуация, служба крови, скорая специализированная медицинская помощь), что обусловлено ростом цен на продукты питания, медикаменты, коммунальные услуги, ГСМ в среднем на 11-15%.</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Кроме того, по той же причине увеличен межбюджетный трансферт бюджету территориального фонда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на 215 701,4 тыс. рублей.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Увеличен объем межбюджетных трансфертов из федерального бюджета на 222 749,2 тыс. рублей, в том числе в связи с поступлением неиспользованных в 2014 году остатков межбюджетных трансфертов - 185 646,8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С целью обеспечения окончания работ по пусковым объектам 2015 года в условиях   роста   цен   на  строительные  материалы  дополнительно  направлено 146 223,1 тыс. рублей на осуществление бюджетных инвестиций, в том числе на объекты:</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реконструкция и расширение областного онкологического диспансера, г. Южно-Сахалинск - 30 570,0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строительство лечебного корпуса ГБУЗ «Александровск-Сахалинская центральная районная больница» - 115 653,1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В результате оптимизации бюджетных расходов на командировочные расходы и иные цели, не связанные с выполнением государственного задания, уменьшены расходы на 364 728,7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В целях сокращения объемов незавершенного строительства, бюджетные инвестиции уменьшены на 817 929,1 тыс. рублей по следующим объектам капитального строительства:</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лечебный корпус ГБУЗ «Сахалинский областной противотуберкулезный диспансер в г. Южно-Сахалинске» - 800,0 тыс. рублей (вновь начинаемый объект);</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реабилитационное отделение ГБУЗ «Сахалинский областной наркологический диспансер» - 20 300,0 тыс. рублей (вновь начинаемый объект);</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строительство объекта «Областная  психиатрическая больница в г.Южно-Сахалинске (1 и 2 очереди)» - 796 829,1 тыс. рублей, в связи с расторжением контракта с подрядчиком. </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 xml:space="preserve">Подпрограмма  «Охрана   здоровья   матери  и  ребенка»  </w:t>
      </w:r>
      <w:r w:rsidRPr="00C968A6">
        <w:rPr>
          <w:sz w:val="26"/>
          <w:szCs w:val="26"/>
          <w:lang w:eastAsia="en-US"/>
        </w:rPr>
        <w:t>уменьшена  на  47 794,8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Увеличены на 1 600,0 тыс. рублей расходы  на финансовое обеспечение государственного задания 5 учреждениям здравоохранения, оказывающим 5 государственных услуг, не входящих в перечень услуг, финансируемых за счет средств ОМС (детям-сиротам, беременным, новорожденным), что обусловлено ростом цен на продукты питания, медикаменты, коммунальные услуги в среднем на 11-15%.</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На оплату выполненных работ по разработке проектной документации на объект «Хирургический корпус с консультативной поликлиникой ГБУЗ «Сахалинская областная детская больница» будет направлено 1 428,8 тыс. рублей в связи с несоблюдением сроков выполнения работ подрядчиком в 2014 году (претензионная работа ведется).</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На 50 823,6 тыс. рублей сокращены средства учреждениям здравоохранения на командировочные расходы и иные цели, не связанные с выполнением государственного задания с целью оптимизации бюджетных расходов.</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 xml:space="preserve">Подпрограмма «Развитие медицинской реабилитации и санаторно-курортного лечения, в том числе детям» </w:t>
      </w:r>
      <w:r w:rsidRPr="00C968A6">
        <w:rPr>
          <w:sz w:val="26"/>
          <w:szCs w:val="26"/>
          <w:lang w:eastAsia="en-US"/>
        </w:rPr>
        <w:t>увеличена на 66 268,1 тыс. рублей, в том числе: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- 9 268,1 тыс. рублей на финансовое обеспечение государственного задания 4 учреждениям, оказывающим 4 государственные услуги в сфере медицинской реабилитации и санаторно-курортного лечения детей и взрослых (многопрофильный санаторий,  детский многопрофильный санаторий «Тополек», реабилитационный центр «Аралия», санаторий-профилакторий «Лесное озеро»), что обусловлено ростом цен на продукты питания, медикаменты, расходные материалы, коммунальные услуги в среднем на 11-15%;</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- 57 000,0 тыс. рублей в связи с необходимостью завершения капитального ремонта пищеблока ГАУЗ «Реабилитационный центр «Аралия».</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 xml:space="preserve">Подпрограмма «Развитие системы паллиативной помощи, в том числе детям» </w:t>
      </w:r>
      <w:r w:rsidRPr="00C968A6">
        <w:rPr>
          <w:sz w:val="26"/>
          <w:szCs w:val="26"/>
          <w:lang w:eastAsia="en-US"/>
        </w:rPr>
        <w:t>уменьшена на 13 930,5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В связи с передачей 3 отделений сестринского ухода (с.Чехов, с.Гастелло, с.Горнозаводск) в ведение министерства социальной защиты  Сахалинской  области 22 635,7 тыс. рублей перемещены на государственную программу «Социальная поддержка населения Сахалинской области на 2014-2020 годы».</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На 2 177,0 тыс. рублей сокращены средства государственным учреждениям здравоохранения на цели, не связанные с финансированием государственного задания, с целью оптимизации бюджетных расходов.</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Увеличены на 10 882,2 тыс. рублей расходы  на финансовое обеспечение государственного задания 8 государственных учреждений здравоохранения (ЦРБ, онкологический диспансер, Синегорская участковая больница) имеющим отделения, оказывающие государственную услугу «Паллиативная медицинская помощь», не входящую в перечень услуг, финансируемых за счет средств ОМС, что обусловлено ростом цен на продукты питания, медикаменты, коммунальные услуги в среднем на 11-15%.</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 «Кадровое обеспечение системы здравоохранения»</w:t>
      </w:r>
      <w:r w:rsidRPr="00C968A6">
        <w:rPr>
          <w:sz w:val="26"/>
          <w:szCs w:val="26"/>
          <w:lang w:eastAsia="en-US"/>
        </w:rPr>
        <w:t xml:space="preserve"> увеличена на 1 181,9 тыс. рублей, в том числе за счет:</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поступления межбюджетных трансфертов из территориального фонда обязательного медицинского страхования по Сахалинской области на единовременные компенсационные выплаты медицинским работникам в сумме  2 000,0 тыс. рублей;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сокращения расходов на 818,1 тыс. рублей на обучение работников учреждений здравоохранения и изготовление буклетов по профориентации в результате оптимизации бюджетных расходов.</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 xml:space="preserve">Подпрограмма «Развитие информационных технологий»  </w:t>
      </w:r>
      <w:r w:rsidRPr="00C968A6">
        <w:rPr>
          <w:sz w:val="26"/>
          <w:szCs w:val="26"/>
          <w:lang w:eastAsia="en-US"/>
        </w:rPr>
        <w:t>уменьшена  на 20 850,0 тыс. рублей, в связи с сокращением расходов на приобретение оборудования для медицинского информационно-аналитического центра с целью оптимизации бюджетных расходов.</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w:t>
      </w:r>
      <w:r w:rsidRPr="00C968A6">
        <w:rPr>
          <w:sz w:val="26"/>
          <w:szCs w:val="26"/>
          <w:lang w:eastAsia="en-US"/>
        </w:rPr>
        <w:t xml:space="preserve"> </w:t>
      </w:r>
      <w:r w:rsidRPr="00C968A6">
        <w:rPr>
          <w:b/>
          <w:sz w:val="26"/>
          <w:szCs w:val="26"/>
          <w:lang w:eastAsia="en-US"/>
        </w:rPr>
        <w:t>«Совершенствование системы лекарственного обеспечения, в том числе в амбулаторных условиях»</w:t>
      </w:r>
      <w:r w:rsidRPr="00C968A6">
        <w:rPr>
          <w:sz w:val="26"/>
          <w:szCs w:val="26"/>
          <w:lang w:eastAsia="en-US"/>
        </w:rPr>
        <w:t xml:space="preserve"> увеличена на 239 781,2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Увеличены расходы на лекарственное обеспечение льготной категории граждан региональной ответственности в сумме 185 778,7 тыс. рублей, что позволит обеспечить более 57,8 тысяч льготников лекарственными препаратами в условиях роста цен на лекарства. Расходы на 1 льготника увеличатся с 590 рублей в месяц до 858 рублей в месяц.</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Дополнительно 50 000,0 тыс. рублей планируется на улучшение обеспечения лекарствами больных редкими орфанными заболеваниями, в результате общий объем средств на эти цели для 120 больных вырастет в 2 раза.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Объем межбюджетных трансфертов из федерального бюджета в 2015 году на осуществление организационных мероприятий по обеспечению лиц лекарственными препаратами сокращен на 2 124,8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Кроме того, в связи с поступлением неиспользованных в 2014 году остатков межбюджетных  трансфертов  из  федерального  бюджета   увеличены  расходы  на  6 127,3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 «Модернизация здравоохранения Сахалинской области в части мероприятий по проектированию, строительству и вводу в эксплуатацию перинатального центра»</w:t>
      </w:r>
      <w:r w:rsidRPr="00C968A6">
        <w:rPr>
          <w:sz w:val="26"/>
          <w:szCs w:val="26"/>
          <w:lang w:eastAsia="en-US"/>
        </w:rPr>
        <w:t xml:space="preserve"> увеличена на 553 954,5 тыс. рублей, в целях исполнения соглашения по строительству Перинатального центра ГБУЗ «Сахалинская областная больница в г. Южно-Сахалинске», заключенного с Федеральным фондом обязательного медицинского страхования, из них 553 718,0 тыс. рублей - средства, возвращенные в доход бюджета подрядчиком в связи с расторжением договора на строительно-монтажные работы по объекту.</w:t>
      </w:r>
    </w:p>
    <w:p w:rsidR="00C968A6" w:rsidRPr="00C968A6" w:rsidRDefault="00C968A6" w:rsidP="00C968A6">
      <w:pPr>
        <w:tabs>
          <w:tab w:val="left" w:pos="1845"/>
        </w:tabs>
        <w:spacing w:line="360" w:lineRule="auto"/>
        <w:ind w:firstLine="709"/>
        <w:jc w:val="both"/>
        <w:rPr>
          <w:sz w:val="26"/>
          <w:szCs w:val="26"/>
          <w:lang w:eastAsia="en-US"/>
        </w:rPr>
      </w:pPr>
    </w:p>
    <w:p w:rsidR="00C968A6" w:rsidRPr="00C968A6" w:rsidRDefault="00C968A6" w:rsidP="00C968A6">
      <w:pPr>
        <w:tabs>
          <w:tab w:val="left" w:pos="1845"/>
        </w:tabs>
        <w:spacing w:line="360" w:lineRule="auto"/>
        <w:ind w:firstLine="709"/>
        <w:contextualSpacing/>
        <w:jc w:val="both"/>
        <w:rPr>
          <w:sz w:val="26"/>
          <w:szCs w:val="26"/>
          <w:lang w:eastAsia="en-US"/>
        </w:rPr>
      </w:pPr>
      <w:r w:rsidRPr="00C968A6">
        <w:rPr>
          <w:b/>
          <w:sz w:val="26"/>
          <w:szCs w:val="26"/>
          <w:lang w:eastAsia="en-US"/>
        </w:rPr>
        <w:t xml:space="preserve">Государственная программа Сахалинской области «Развитие образования в  Сахалинской  области  на  2014-2020  годы»  </w:t>
      </w:r>
      <w:r w:rsidRPr="00C968A6">
        <w:rPr>
          <w:sz w:val="26"/>
          <w:szCs w:val="26"/>
          <w:lang w:eastAsia="en-US"/>
        </w:rPr>
        <w:t>уменьшена  на  953 779,9 тыс. рублей.</w:t>
      </w:r>
    </w:p>
    <w:p w:rsidR="00CA6550" w:rsidRPr="00F4640E" w:rsidRDefault="00CA6550" w:rsidP="00C968A6">
      <w:pPr>
        <w:ind w:firstLine="709"/>
        <w:contextualSpacing/>
        <w:jc w:val="right"/>
        <w:rPr>
          <w:sz w:val="24"/>
          <w:szCs w:val="24"/>
          <w:lang w:eastAsia="en-US"/>
        </w:rPr>
      </w:pP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075" w:type="dxa"/>
        <w:tblInd w:w="108" w:type="dxa"/>
        <w:tblLook w:val="04A0" w:firstRow="1" w:lastRow="0" w:firstColumn="1" w:lastColumn="0" w:noHBand="0" w:noVBand="1"/>
      </w:tblPr>
      <w:tblGrid>
        <w:gridCol w:w="4412"/>
        <w:gridCol w:w="1772"/>
        <w:gridCol w:w="1546"/>
        <w:gridCol w:w="1345"/>
      </w:tblGrid>
      <w:tr w:rsidR="00C968A6" w:rsidRPr="00CA6550" w:rsidTr="00CA6550">
        <w:trPr>
          <w:trHeight w:val="1325"/>
          <w:tblHeader/>
        </w:trPr>
        <w:tc>
          <w:tcPr>
            <w:tcW w:w="4412" w:type="dxa"/>
            <w:vAlign w:val="center"/>
          </w:tcPr>
          <w:p w:rsidR="00C968A6" w:rsidRPr="00CA6550" w:rsidRDefault="00C968A6" w:rsidP="00C968A6">
            <w:pPr>
              <w:jc w:val="center"/>
              <w:rPr>
                <w:rFonts w:ascii="Times New Roman" w:hAnsi="Times New Roman"/>
                <w:bCs/>
                <w:color w:val="000000"/>
                <w:sz w:val="24"/>
                <w:szCs w:val="24"/>
              </w:rPr>
            </w:pPr>
            <w:r w:rsidRPr="00CA6550">
              <w:rPr>
                <w:rFonts w:ascii="Times New Roman" w:hAnsi="Times New Roman"/>
                <w:bCs/>
                <w:color w:val="000000"/>
                <w:sz w:val="24"/>
                <w:szCs w:val="24"/>
              </w:rPr>
              <w:t>Наименование</w:t>
            </w:r>
          </w:p>
        </w:tc>
        <w:tc>
          <w:tcPr>
            <w:tcW w:w="1772" w:type="dxa"/>
            <w:vAlign w:val="center"/>
          </w:tcPr>
          <w:p w:rsidR="00C968A6" w:rsidRPr="00CA6550" w:rsidRDefault="00C968A6" w:rsidP="00C968A6">
            <w:pPr>
              <w:jc w:val="center"/>
              <w:rPr>
                <w:rFonts w:ascii="Times New Roman" w:hAnsi="Times New Roman"/>
                <w:sz w:val="24"/>
                <w:szCs w:val="24"/>
              </w:rPr>
            </w:pPr>
            <w:r w:rsidRPr="00CA6550">
              <w:rPr>
                <w:rFonts w:ascii="Times New Roman" w:hAnsi="Times New Roman"/>
                <w:sz w:val="24"/>
                <w:szCs w:val="24"/>
              </w:rPr>
              <w:t>Утвержденный бюджет</w:t>
            </w:r>
          </w:p>
        </w:tc>
        <w:tc>
          <w:tcPr>
            <w:tcW w:w="1546" w:type="dxa"/>
            <w:vAlign w:val="center"/>
          </w:tcPr>
          <w:p w:rsidR="00C968A6" w:rsidRPr="00CA6550" w:rsidRDefault="00C968A6" w:rsidP="00C968A6">
            <w:pPr>
              <w:jc w:val="center"/>
              <w:rPr>
                <w:rFonts w:ascii="Times New Roman" w:hAnsi="Times New Roman"/>
                <w:sz w:val="24"/>
                <w:szCs w:val="24"/>
              </w:rPr>
            </w:pPr>
            <w:r w:rsidRPr="00CA6550">
              <w:rPr>
                <w:rFonts w:ascii="Times New Roman" w:hAnsi="Times New Roman"/>
                <w:sz w:val="24"/>
                <w:szCs w:val="24"/>
              </w:rPr>
              <w:t>Бюджет с учетом изменений</w:t>
            </w:r>
          </w:p>
        </w:tc>
        <w:tc>
          <w:tcPr>
            <w:tcW w:w="1345" w:type="dxa"/>
            <w:vAlign w:val="center"/>
          </w:tcPr>
          <w:p w:rsidR="00C968A6" w:rsidRPr="00CA6550" w:rsidRDefault="00C968A6" w:rsidP="00C968A6">
            <w:pPr>
              <w:jc w:val="center"/>
              <w:rPr>
                <w:rFonts w:ascii="Times New Roman" w:hAnsi="Times New Roman"/>
                <w:sz w:val="24"/>
                <w:szCs w:val="24"/>
              </w:rPr>
            </w:pPr>
            <w:r w:rsidRPr="00CA6550">
              <w:rPr>
                <w:rFonts w:ascii="Times New Roman" w:hAnsi="Times New Roman"/>
                <w:sz w:val="24"/>
                <w:szCs w:val="24"/>
              </w:rPr>
              <w:t>Изменения</w:t>
            </w:r>
          </w:p>
        </w:tc>
      </w:tr>
      <w:tr w:rsidR="00C968A6" w:rsidRPr="00CA6550" w:rsidTr="00CA6550">
        <w:trPr>
          <w:trHeight w:val="226"/>
          <w:tblHeader/>
        </w:trPr>
        <w:tc>
          <w:tcPr>
            <w:tcW w:w="4412" w:type="dxa"/>
          </w:tcPr>
          <w:p w:rsidR="00C968A6" w:rsidRPr="00CA6550" w:rsidRDefault="00C968A6" w:rsidP="00C968A6">
            <w:pPr>
              <w:jc w:val="center"/>
              <w:rPr>
                <w:rFonts w:ascii="Times New Roman" w:hAnsi="Times New Roman"/>
                <w:color w:val="000000"/>
                <w:sz w:val="24"/>
                <w:szCs w:val="24"/>
              </w:rPr>
            </w:pPr>
            <w:r w:rsidRPr="00CA6550">
              <w:rPr>
                <w:rFonts w:ascii="Times New Roman" w:hAnsi="Times New Roman"/>
                <w:color w:val="000000"/>
                <w:sz w:val="24"/>
                <w:szCs w:val="24"/>
              </w:rPr>
              <w:t>1</w:t>
            </w:r>
          </w:p>
        </w:tc>
        <w:tc>
          <w:tcPr>
            <w:tcW w:w="1772" w:type="dxa"/>
          </w:tcPr>
          <w:p w:rsidR="00C968A6" w:rsidRPr="00CA6550" w:rsidRDefault="00C968A6" w:rsidP="00C968A6">
            <w:pPr>
              <w:jc w:val="center"/>
              <w:rPr>
                <w:rFonts w:ascii="Times New Roman" w:hAnsi="Times New Roman"/>
                <w:color w:val="000000"/>
                <w:sz w:val="24"/>
                <w:szCs w:val="24"/>
              </w:rPr>
            </w:pPr>
            <w:r w:rsidRPr="00CA6550">
              <w:rPr>
                <w:rFonts w:ascii="Times New Roman" w:hAnsi="Times New Roman"/>
                <w:color w:val="000000"/>
                <w:sz w:val="24"/>
                <w:szCs w:val="24"/>
              </w:rPr>
              <w:t>2</w:t>
            </w:r>
          </w:p>
        </w:tc>
        <w:tc>
          <w:tcPr>
            <w:tcW w:w="1546" w:type="dxa"/>
          </w:tcPr>
          <w:p w:rsidR="00C968A6" w:rsidRPr="00CA6550" w:rsidRDefault="00C968A6" w:rsidP="00C968A6">
            <w:pPr>
              <w:jc w:val="center"/>
              <w:rPr>
                <w:rFonts w:ascii="Times New Roman" w:hAnsi="Times New Roman"/>
                <w:color w:val="000000"/>
                <w:sz w:val="24"/>
                <w:szCs w:val="24"/>
              </w:rPr>
            </w:pPr>
            <w:r w:rsidRPr="00CA6550">
              <w:rPr>
                <w:rFonts w:ascii="Times New Roman" w:hAnsi="Times New Roman"/>
                <w:color w:val="000000"/>
                <w:sz w:val="24"/>
                <w:szCs w:val="24"/>
              </w:rPr>
              <w:t>3</w:t>
            </w:r>
          </w:p>
        </w:tc>
        <w:tc>
          <w:tcPr>
            <w:tcW w:w="1345" w:type="dxa"/>
          </w:tcPr>
          <w:p w:rsidR="00C968A6" w:rsidRPr="00CA6550" w:rsidRDefault="00C968A6" w:rsidP="00C968A6">
            <w:pPr>
              <w:jc w:val="center"/>
              <w:rPr>
                <w:rFonts w:ascii="Times New Roman" w:hAnsi="Times New Roman"/>
                <w:color w:val="000000"/>
                <w:sz w:val="24"/>
                <w:szCs w:val="24"/>
              </w:rPr>
            </w:pPr>
            <w:r w:rsidRPr="00CA6550">
              <w:rPr>
                <w:rFonts w:ascii="Times New Roman" w:hAnsi="Times New Roman"/>
                <w:color w:val="000000"/>
                <w:sz w:val="24"/>
                <w:szCs w:val="24"/>
              </w:rPr>
              <w:t>4</w:t>
            </w:r>
          </w:p>
        </w:tc>
      </w:tr>
      <w:tr w:rsidR="00C968A6" w:rsidRPr="00CA6550" w:rsidTr="00CA6550">
        <w:trPr>
          <w:trHeight w:val="580"/>
        </w:trPr>
        <w:tc>
          <w:tcPr>
            <w:tcW w:w="4412" w:type="dxa"/>
            <w:hideMark/>
          </w:tcPr>
          <w:p w:rsidR="00C968A6" w:rsidRPr="00CA6550" w:rsidRDefault="00C968A6" w:rsidP="00C968A6">
            <w:pPr>
              <w:rPr>
                <w:rFonts w:ascii="Times New Roman" w:hAnsi="Times New Roman"/>
                <w:b/>
                <w:bCs/>
                <w:color w:val="000000"/>
                <w:sz w:val="24"/>
                <w:szCs w:val="24"/>
              </w:rPr>
            </w:pPr>
            <w:r w:rsidRPr="00CA6550">
              <w:rPr>
                <w:rFonts w:ascii="Times New Roman" w:hAnsi="Times New Roman"/>
                <w:b/>
                <w:bCs/>
                <w:color w:val="000000"/>
                <w:sz w:val="24"/>
                <w:szCs w:val="24"/>
              </w:rPr>
              <w:t>Государственная программа 2. "Развитие образования в Сахалинской области на 2014-2020 годы"</w:t>
            </w:r>
          </w:p>
        </w:tc>
        <w:tc>
          <w:tcPr>
            <w:tcW w:w="1772" w:type="dxa"/>
            <w:vAlign w:val="bottom"/>
            <w:hideMark/>
          </w:tcPr>
          <w:p w:rsidR="00C968A6" w:rsidRPr="00CA6550" w:rsidRDefault="00C968A6" w:rsidP="00C968A6">
            <w:pPr>
              <w:jc w:val="right"/>
              <w:rPr>
                <w:rFonts w:ascii="Times New Roman" w:hAnsi="Times New Roman"/>
                <w:b/>
                <w:bCs/>
                <w:color w:val="000000"/>
                <w:sz w:val="24"/>
                <w:szCs w:val="24"/>
              </w:rPr>
            </w:pPr>
            <w:r w:rsidRPr="00CA6550">
              <w:rPr>
                <w:rFonts w:ascii="Times New Roman" w:hAnsi="Times New Roman"/>
                <w:b/>
                <w:bCs/>
                <w:color w:val="000000"/>
                <w:sz w:val="24"/>
                <w:szCs w:val="24"/>
              </w:rPr>
              <w:t>20 435 996,5</w:t>
            </w:r>
          </w:p>
        </w:tc>
        <w:tc>
          <w:tcPr>
            <w:tcW w:w="1546" w:type="dxa"/>
            <w:vAlign w:val="bottom"/>
            <w:hideMark/>
          </w:tcPr>
          <w:p w:rsidR="00C968A6" w:rsidRPr="00CA6550" w:rsidRDefault="00C968A6" w:rsidP="00C968A6">
            <w:pPr>
              <w:jc w:val="right"/>
              <w:rPr>
                <w:rFonts w:ascii="Times New Roman" w:hAnsi="Times New Roman"/>
                <w:b/>
                <w:bCs/>
                <w:color w:val="000000"/>
                <w:sz w:val="24"/>
                <w:szCs w:val="24"/>
              </w:rPr>
            </w:pPr>
            <w:r w:rsidRPr="00CA6550">
              <w:rPr>
                <w:rFonts w:ascii="Times New Roman" w:hAnsi="Times New Roman"/>
                <w:b/>
                <w:bCs/>
                <w:color w:val="000000"/>
                <w:sz w:val="24"/>
                <w:szCs w:val="24"/>
              </w:rPr>
              <w:t>19 482 216,6</w:t>
            </w:r>
          </w:p>
        </w:tc>
        <w:tc>
          <w:tcPr>
            <w:tcW w:w="1345" w:type="dxa"/>
            <w:vAlign w:val="bottom"/>
            <w:hideMark/>
          </w:tcPr>
          <w:p w:rsidR="00C968A6" w:rsidRPr="00CA6550" w:rsidRDefault="00C968A6" w:rsidP="00C968A6">
            <w:pPr>
              <w:jc w:val="right"/>
              <w:rPr>
                <w:rFonts w:ascii="Times New Roman" w:hAnsi="Times New Roman"/>
                <w:b/>
                <w:bCs/>
                <w:color w:val="000000"/>
                <w:sz w:val="24"/>
                <w:szCs w:val="24"/>
              </w:rPr>
            </w:pPr>
            <w:r w:rsidRPr="00CA6550">
              <w:rPr>
                <w:rFonts w:ascii="Times New Roman" w:hAnsi="Times New Roman"/>
                <w:bCs/>
                <w:color w:val="000000"/>
                <w:sz w:val="24"/>
                <w:szCs w:val="24"/>
              </w:rPr>
              <w:t>-</w:t>
            </w:r>
            <w:r w:rsidRPr="00CA6550">
              <w:rPr>
                <w:rFonts w:ascii="Times New Roman" w:hAnsi="Times New Roman"/>
                <w:b/>
                <w:bCs/>
                <w:color w:val="000000"/>
                <w:sz w:val="24"/>
                <w:szCs w:val="24"/>
              </w:rPr>
              <w:t>953 779,9</w:t>
            </w:r>
          </w:p>
        </w:tc>
      </w:tr>
      <w:tr w:rsidR="00C968A6" w:rsidRPr="00CA6550" w:rsidTr="00CA6550">
        <w:trPr>
          <w:trHeight w:val="580"/>
        </w:trPr>
        <w:tc>
          <w:tcPr>
            <w:tcW w:w="4412"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1. "Повышение качества и доступности дошкольного образования"</w:t>
            </w:r>
          </w:p>
        </w:tc>
        <w:tc>
          <w:tcPr>
            <w:tcW w:w="1772"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9 219 712,3</w:t>
            </w:r>
          </w:p>
        </w:tc>
        <w:tc>
          <w:tcPr>
            <w:tcW w:w="1546"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8 512 745,0</w:t>
            </w:r>
          </w:p>
        </w:tc>
        <w:tc>
          <w:tcPr>
            <w:tcW w:w="1345"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-706 967,3</w:t>
            </w:r>
          </w:p>
        </w:tc>
      </w:tr>
      <w:tr w:rsidR="00C968A6" w:rsidRPr="00CA6550" w:rsidTr="00CA6550">
        <w:trPr>
          <w:trHeight w:val="580"/>
        </w:trPr>
        <w:tc>
          <w:tcPr>
            <w:tcW w:w="4412"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2. "Повышение доступности и качества общего образования, в том числе в сельской местности"</w:t>
            </w:r>
          </w:p>
        </w:tc>
        <w:tc>
          <w:tcPr>
            <w:tcW w:w="1772"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7 560 964,4</w:t>
            </w:r>
          </w:p>
        </w:tc>
        <w:tc>
          <w:tcPr>
            <w:tcW w:w="1546"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7 667 603,8</w:t>
            </w:r>
          </w:p>
        </w:tc>
        <w:tc>
          <w:tcPr>
            <w:tcW w:w="1345"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106 639,4</w:t>
            </w:r>
          </w:p>
        </w:tc>
      </w:tr>
      <w:tr w:rsidR="00C968A6" w:rsidRPr="00CA6550" w:rsidTr="00CA6550">
        <w:trPr>
          <w:trHeight w:val="532"/>
        </w:trPr>
        <w:tc>
          <w:tcPr>
            <w:tcW w:w="4412"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3. "Повышение доступности и качества профессионального образования"</w:t>
            </w:r>
          </w:p>
        </w:tc>
        <w:tc>
          <w:tcPr>
            <w:tcW w:w="1772"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2 247 307,1</w:t>
            </w:r>
          </w:p>
        </w:tc>
        <w:tc>
          <w:tcPr>
            <w:tcW w:w="1546"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2 069 506,7</w:t>
            </w:r>
          </w:p>
        </w:tc>
        <w:tc>
          <w:tcPr>
            <w:tcW w:w="1345"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-177 800,4</w:t>
            </w:r>
          </w:p>
        </w:tc>
      </w:tr>
      <w:tr w:rsidR="00C968A6" w:rsidRPr="00CA6550" w:rsidTr="00CA6550">
        <w:trPr>
          <w:trHeight w:val="512"/>
        </w:trPr>
        <w:tc>
          <w:tcPr>
            <w:tcW w:w="4412"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4. "Развитие системы воспитания, дополнительного образования и социальной защиты детей"</w:t>
            </w:r>
          </w:p>
        </w:tc>
        <w:tc>
          <w:tcPr>
            <w:tcW w:w="1772"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660 042,0</w:t>
            </w:r>
          </w:p>
        </w:tc>
        <w:tc>
          <w:tcPr>
            <w:tcW w:w="1546"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627 218,7</w:t>
            </w:r>
          </w:p>
        </w:tc>
        <w:tc>
          <w:tcPr>
            <w:tcW w:w="1345"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-32 823,3</w:t>
            </w:r>
          </w:p>
        </w:tc>
      </w:tr>
      <w:tr w:rsidR="00C968A6" w:rsidRPr="00CA6550" w:rsidTr="00CA6550">
        <w:trPr>
          <w:trHeight w:val="290"/>
        </w:trPr>
        <w:tc>
          <w:tcPr>
            <w:tcW w:w="4412"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5. "Развитие кадрового потенциала"</w:t>
            </w:r>
          </w:p>
        </w:tc>
        <w:tc>
          <w:tcPr>
            <w:tcW w:w="1772"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206 230,2</w:t>
            </w:r>
          </w:p>
        </w:tc>
        <w:tc>
          <w:tcPr>
            <w:tcW w:w="1546"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199 124,4</w:t>
            </w:r>
          </w:p>
        </w:tc>
        <w:tc>
          <w:tcPr>
            <w:tcW w:w="1345"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-7 105,8</w:t>
            </w:r>
          </w:p>
        </w:tc>
      </w:tr>
      <w:tr w:rsidR="00C968A6" w:rsidRPr="00CA6550" w:rsidTr="00CA6550">
        <w:trPr>
          <w:trHeight w:val="580"/>
        </w:trPr>
        <w:tc>
          <w:tcPr>
            <w:tcW w:w="4412" w:type="dxa"/>
            <w:hideMark/>
          </w:tcPr>
          <w:p w:rsidR="00C968A6" w:rsidRPr="00CA6550" w:rsidRDefault="00C968A6" w:rsidP="00C968A6">
            <w:pPr>
              <w:rPr>
                <w:rFonts w:ascii="Times New Roman" w:hAnsi="Times New Roman"/>
                <w:color w:val="000000"/>
                <w:sz w:val="24"/>
                <w:szCs w:val="24"/>
              </w:rPr>
            </w:pPr>
            <w:r w:rsidRPr="00CA6550">
              <w:rPr>
                <w:rFonts w:ascii="Times New Roman" w:hAnsi="Times New Roman"/>
                <w:color w:val="000000"/>
                <w:sz w:val="24"/>
                <w:szCs w:val="24"/>
              </w:rPr>
              <w:t>Подпрограмма 6. "Строительство, реконструкция общеобразовательных учреждений в Сахалинской области"</w:t>
            </w:r>
          </w:p>
        </w:tc>
        <w:tc>
          <w:tcPr>
            <w:tcW w:w="1772"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541 740,5</w:t>
            </w:r>
          </w:p>
        </w:tc>
        <w:tc>
          <w:tcPr>
            <w:tcW w:w="1546"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406 018,0</w:t>
            </w:r>
          </w:p>
        </w:tc>
        <w:tc>
          <w:tcPr>
            <w:tcW w:w="1345" w:type="dxa"/>
            <w:vAlign w:val="bottom"/>
            <w:hideMark/>
          </w:tcPr>
          <w:p w:rsidR="00C968A6" w:rsidRPr="00CA6550" w:rsidRDefault="00C968A6" w:rsidP="00C968A6">
            <w:pPr>
              <w:jc w:val="right"/>
              <w:rPr>
                <w:rFonts w:ascii="Times New Roman" w:hAnsi="Times New Roman"/>
                <w:color w:val="000000"/>
                <w:sz w:val="24"/>
                <w:szCs w:val="24"/>
              </w:rPr>
            </w:pPr>
            <w:r w:rsidRPr="00CA6550">
              <w:rPr>
                <w:rFonts w:ascii="Times New Roman" w:hAnsi="Times New Roman"/>
                <w:color w:val="000000"/>
                <w:sz w:val="24"/>
                <w:szCs w:val="24"/>
              </w:rPr>
              <w:t>-135 722,5</w:t>
            </w:r>
          </w:p>
        </w:tc>
      </w:tr>
    </w:tbl>
    <w:p w:rsidR="00C968A6" w:rsidRPr="00C968A6" w:rsidRDefault="00C968A6" w:rsidP="00C968A6">
      <w:pPr>
        <w:spacing w:before="120" w:line="360" w:lineRule="auto"/>
        <w:ind w:firstLine="709"/>
        <w:jc w:val="both"/>
        <w:rPr>
          <w:sz w:val="26"/>
          <w:szCs w:val="26"/>
          <w:lang w:eastAsia="en-US"/>
        </w:rPr>
      </w:pPr>
      <w:r w:rsidRPr="00C968A6">
        <w:rPr>
          <w:sz w:val="26"/>
          <w:szCs w:val="26"/>
          <w:lang w:eastAsia="en-US"/>
        </w:rPr>
        <w:t xml:space="preserve">В результате оптимизации бюджетных расходов на текущие цели и бюджетные инвестиции уменьшены расходы на 860 645,3 тыс. рублей, в т.ч. бюджетные инвестиции на 768 345,9 тыс. рублей, которые частично направлены на первоочередные расходы, связанные с удорожанием питания, обмундирования, ГСМ, услуг ЖКХ, включением в рацион питания школьников молока и т.п.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В связи с изменением фактической численности воспитанников и обучающихся против плановых показателей и нормативов финансового обеспечения уменьшен объем средств муниципальным образованиям на дошкольное образование на 26 400,7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Кроме того, уменьшено финансирование в общей сумме 804 884,5 тыс. рублей по объектам, работы по которым оплачены в 2014 году в связи с досрочным окончанием строительства.</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На увеличение текущих расходов и бюджетные инвестиции направлено 647 733,0  тыс. рублей, из них на бюджетные инвестиции  437 069,3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Увеличен объем средств межбюджетных трансфертов из федерального бюджета на 90 417,6 тыс. рублей.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b/>
          <w:sz w:val="26"/>
          <w:szCs w:val="26"/>
          <w:lang w:eastAsia="en-US"/>
        </w:rPr>
        <w:t>Подпрограмма «Повышение качества и доступности дошкольного образования»</w:t>
      </w:r>
      <w:r w:rsidRPr="00C968A6">
        <w:rPr>
          <w:i/>
          <w:sz w:val="26"/>
          <w:szCs w:val="26"/>
          <w:lang w:eastAsia="en-US"/>
        </w:rPr>
        <w:t xml:space="preserve"> </w:t>
      </w:r>
      <w:r w:rsidRPr="00C968A6">
        <w:rPr>
          <w:sz w:val="26"/>
          <w:szCs w:val="26"/>
          <w:lang w:eastAsia="en-US"/>
        </w:rPr>
        <w:t>уменьшена на 706 967,3  тыс. рублей.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На 26 400,7 тыс. рублей  сокращена субвенция, предоставляемая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связи с уменьшением фактической численности воспитанников детских дошкольных учреждений по сравнению с плановыми показателями на 419 человек и снижением нормативов  финансового обеспечения на одного воспитанника с учетом регрессивной шкалы при начислении страховых взносов в государственные внебюджетные фонды.</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В связи с невостребованностью сокращена субсидия юридическим лицам, индивидуальным предпринимателям и физическим лицам на  поддержку субъектов малого предпринимательства в сфере дошкольного образования на 2 600,0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В рамках реализации Плана первоочередных мероприятий по обеспечению устойчивого развития экономики и социальной стабильности в 2015 году и на 2016 - 2017 годы в Сахалинской области, утвержденного распоряжением Правительства Сахалинской области от 13.02.2015 N 57-р, в целях завершения строительства приоритетных и социально значимых объектов и сокращения объемов незавершенного строительства, уменьшено финансирование </w:t>
      </w:r>
      <w:r w:rsidR="00CA6550" w:rsidRPr="00CA6550">
        <w:rPr>
          <w:sz w:val="26"/>
          <w:szCs w:val="26"/>
          <w:lang w:eastAsia="en-US"/>
        </w:rPr>
        <w:t xml:space="preserve"> </w:t>
      </w:r>
      <w:r w:rsidRPr="00C968A6">
        <w:rPr>
          <w:sz w:val="26"/>
          <w:szCs w:val="26"/>
          <w:lang w:eastAsia="en-US"/>
        </w:rPr>
        <w:t>в</w:t>
      </w:r>
      <w:r w:rsidR="00CA6550" w:rsidRPr="00CA6550">
        <w:rPr>
          <w:sz w:val="26"/>
          <w:szCs w:val="26"/>
          <w:lang w:eastAsia="en-US"/>
        </w:rPr>
        <w:t xml:space="preserve"> </w:t>
      </w:r>
      <w:r w:rsidRPr="00C968A6">
        <w:rPr>
          <w:sz w:val="26"/>
          <w:szCs w:val="26"/>
          <w:lang w:eastAsia="en-US"/>
        </w:rPr>
        <w:t xml:space="preserve"> общей </w:t>
      </w:r>
      <w:r w:rsidR="00CA6550" w:rsidRPr="00CA6550">
        <w:rPr>
          <w:sz w:val="26"/>
          <w:szCs w:val="26"/>
          <w:lang w:eastAsia="en-US"/>
        </w:rPr>
        <w:t xml:space="preserve"> </w:t>
      </w:r>
      <w:r w:rsidRPr="00C968A6">
        <w:rPr>
          <w:sz w:val="26"/>
          <w:szCs w:val="26"/>
          <w:lang w:eastAsia="en-US"/>
        </w:rPr>
        <w:t>сумме 352 516,3 тыс. рублей по следующим объектам капитального строительства:</w:t>
      </w:r>
    </w:p>
    <w:p w:rsidR="00C968A6" w:rsidRPr="00CA6550" w:rsidRDefault="00C968A6" w:rsidP="00CA6550">
      <w:pPr>
        <w:tabs>
          <w:tab w:val="left" w:pos="1845"/>
        </w:tabs>
        <w:spacing w:line="360" w:lineRule="auto"/>
        <w:ind w:firstLine="709"/>
        <w:jc w:val="both"/>
        <w:rPr>
          <w:sz w:val="26"/>
          <w:szCs w:val="26"/>
          <w:lang w:eastAsia="en-US"/>
        </w:rPr>
      </w:pPr>
      <w:r w:rsidRPr="00C968A6">
        <w:rPr>
          <w:sz w:val="26"/>
          <w:szCs w:val="26"/>
          <w:lang w:eastAsia="en-US"/>
        </w:rPr>
        <w:t>- строительство детского сада  на  200  мест  в  г. Корсакове, ул. Гоголя  5</w:t>
      </w:r>
      <w:r w:rsidR="00CA6550" w:rsidRPr="00F4640E">
        <w:rPr>
          <w:sz w:val="26"/>
          <w:szCs w:val="26"/>
          <w:lang w:eastAsia="en-US"/>
        </w:rPr>
        <w:t xml:space="preserve"> </w:t>
      </w:r>
      <w:r w:rsidRPr="00C968A6">
        <w:rPr>
          <w:sz w:val="26"/>
          <w:szCs w:val="26"/>
          <w:lang w:eastAsia="en-US"/>
        </w:rPr>
        <w:t>- 77 695,5 тыс. рублей (вновь начинаемый объект);</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школа-детский сад на 110 мест в с. Охотское -178 983,0 тыс. рублей (вновь начинаемый объект);</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детский сад на 110 мест в с. Соловьевка Корсаковского района - 95 837,8 тыс. рублей (вновь начинаемый объект).</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Кроме того, уменьшены бюджетные инвестиции на 804 884,5 тыс. рублей, в связи с досрочным завершением строительства детских садов (детский сад на 200 мест в г. Корсаков, школа-детский сад на 110 мест в с. Пионеры, детский сад на 240 мест в г. Долинск, детский сад на 200 мест в г. Поронайске, детский сад на 110 мест в пгт.Ноглики,  детский сад на 70 мест в с.Горнозаводск) и их оплатой в 2014 году за счет дополнительно выделенных средств при внесении осенних поправок в областной бюджет.</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С целью обеспечения окончания работ по объектам, в том числе пусковым в 2015 году,  дополнительно направлено 387 505,3 тыс. рублей, что позволит дополнительно ввести 1380 мест в детских дошкольных образовательных учреждениях, в том числе: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детский сад на 200 мест  в г. Оха, ул.  Карла Маркса - 3 890,0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детский сад на 200 мест в пгт. Смирных - 20 715,0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детский сад на 200 мест в г. Углегорске - 83 027,5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детский сад на 220 мест в с. Дальнее - 8 067,0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детский  сад  на  40 мест в с. Мгачи Александровск-Сахалинского района - 20 839,0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школа - детский сад на 110 мест в с. Тунгор Охинского района - 11 956,9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детский сад на 200 мест в пгт. Тымовское - 200 000,0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детский сад на 70 мест в с. Правда Холмского района - 21 385,0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детский сад на 240 мест в г. Анива - 17 624,9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Кроме того, в связи с распределением субсидии из федерального бюджета на модернизацию региональных систем дошкольного образования увеличены ассигнования  на  «Детский  сад  на  240  мест  в  г.  Южно-Сахалинске,  12 микрорайон» - 72 309,4 тыс. рублей.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Увеличен объем средств муниципальным образованиям на оснащение дополнительно созданных мест для детей дошкольного возраста в новых дошкольных образовательных учреждениях в связи с открытием  9 новых групп на 225 мест в детских садах, проведение капитального ремонта, благоустройство территорий, приобретение малых архитектурных форм для дошкольных образовательных учреждений на 19 619,5 тыс. рублей.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b/>
          <w:sz w:val="26"/>
          <w:szCs w:val="26"/>
          <w:lang w:eastAsia="en-US"/>
        </w:rPr>
        <w:t>Подпрограмма «Повышение доступности и качества общего образования, в том числе в сельской местности»</w:t>
      </w:r>
      <w:r w:rsidRPr="00C968A6">
        <w:rPr>
          <w:sz w:val="26"/>
          <w:szCs w:val="26"/>
          <w:lang w:eastAsia="en-US"/>
        </w:rPr>
        <w:t xml:space="preserve"> увеличена на 106 639,4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Сокращены бюджетные ассигнования в сумме 68 572,7 тыс. рублей, предусмотренные на проведение мероприятий по мониторингу системы образования; выплаты именных стипендий студентам высших учебных заведений (проектом областного закона предусматривается с 01.09.2015, первоначально предполагалось с 01.01.2015); уплату земельного налога, в связи с изменением кадастровой стоимости земли; уплату страховых взносов в государственные внебюджетные фонды, в связи с применением регрессивной шкалы; укрепление материально-технической базы общеобразовательных организаций.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Уменьшен объем межбюджетных трансфертов на 553,9 тыс. рублей в связи сокращением единой субвенции  из федерального бюджета на осуществление переданных полномочий Российской Федерации в сфере образования на 10%.</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Для обеспечения рациона питания учащихся 1-4 классов общеобразовательных учреждений Сахалинской области молоком дополнительно выделено 46 354,0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На 22 833,0 тыс. рублей увеличены средства 6 государственным учреждениям (детские дома, коррекционные школы) в соответствии со сметами расходов, что обусловлено ростом цен на продукты питания, медикаменты, коммунальные услуги, расходные материалы в целом от 11% до 15% и увеличением расходов на заработную плату рабочих с целью обеспечения их ежемесячной зарплаты выше минимальной заработной платы в Сахалинской области.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В связи с ростом средней заработной плат</w:t>
      </w:r>
      <w:r w:rsidR="00CA6550">
        <w:rPr>
          <w:sz w:val="26"/>
          <w:szCs w:val="26"/>
          <w:lang w:eastAsia="en-US"/>
        </w:rPr>
        <w:t>ы в Сахалинской области на 5,4</w:t>
      </w:r>
      <w:r w:rsidRPr="00C968A6">
        <w:rPr>
          <w:sz w:val="26"/>
          <w:szCs w:val="26"/>
          <w:lang w:eastAsia="en-US"/>
        </w:rPr>
        <w:t xml:space="preserve">% против плановой  увеличена на 86 862,2 тыс. рублей субвенция муниципальным образованиям на финансовое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обеспечения дополнительного образования детей в муниципальных общеобразовательных организациях Сахалинской области.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С целью приобретения 501 экз.  2-томного сборника стихов А.С. Пушкина в рамках участия во всероссийской акции «Учителю русского языка и литературы полное собрание сочинений А.С. Пушкина» </w:t>
      </w:r>
      <w:r w:rsidR="00CA6550" w:rsidRPr="00CA6550">
        <w:rPr>
          <w:sz w:val="26"/>
          <w:szCs w:val="26"/>
          <w:lang w:eastAsia="en-US"/>
        </w:rPr>
        <w:t xml:space="preserve"> </w:t>
      </w:r>
      <w:r w:rsidRPr="00C968A6">
        <w:rPr>
          <w:sz w:val="26"/>
          <w:szCs w:val="26"/>
          <w:lang w:eastAsia="en-US"/>
        </w:rPr>
        <w:t>дополнительно</w:t>
      </w:r>
      <w:r w:rsidR="00CA6550" w:rsidRPr="00CA6550">
        <w:rPr>
          <w:sz w:val="26"/>
          <w:szCs w:val="26"/>
          <w:lang w:eastAsia="en-US"/>
        </w:rPr>
        <w:t xml:space="preserve"> </w:t>
      </w:r>
      <w:r w:rsidRPr="00C968A6">
        <w:rPr>
          <w:sz w:val="26"/>
          <w:szCs w:val="26"/>
          <w:lang w:eastAsia="en-US"/>
        </w:rPr>
        <w:t xml:space="preserve"> предусмотрено 1 152,3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Из федерального бюджета выделена субсидия 18 564,5  тыс. рублей на создание в общеобразовательных организациях, расположенных в сельской местности, условий для занятий физической культурой  и спортом.</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«Повышение доступности и качества профессионального образования»</w:t>
      </w:r>
      <w:r w:rsidRPr="00C968A6">
        <w:rPr>
          <w:sz w:val="26"/>
          <w:szCs w:val="26"/>
          <w:lang w:eastAsia="en-US"/>
        </w:rPr>
        <w:t xml:space="preserve"> уменьшена на 177 800,4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С целью оптимизации бюджетных расходов сокращены средства государственным учреждениям среднего профобразования  на капитальный ремонт, командировочные расходы и приобретение оборудования на 35 378,0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Кроме того, 176 406,0 тыс. рублей бюджетных инвестиций в объекты капитального строительства уменьшены в рамках реализации Плана первоочередных мероприятий по обеспечению устойчивого развития экономики и социальной стабильности в 2015 году и на 2016 - 2017 годы в Сахалинской области, утвержденного распоряжением Правительства Сахалинской области от 13.02.2015 № 57-р, в целях завершения строительства приоритетных и социально значимых объектов и сокращения объемов незавершенного строительства, по следующим объектам:</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строительство учебно-производственного  корпуса на территории ГБОУ НПО Сахалинской области «Профессиональное училище №5» - 50 000,0 тыс. рублей (вновь начинаемый объект);</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строительство учебно-производственного комплекса на территории ГБОУ СПО «Сахалинский строительный техникум» - 126 406,0 тыс. рублей (вновь начинаемый объект).</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Увеличен объем средств на 29 066,0 тыс. рублей на финансовое обеспечение государственного задания 14 учреждениям среднего профессионального образования на оказание 17 государственных услуг, что связано с ростом цен на продукты питания, медикаменты, коммунальные услуги, расходные материалы, в целом от 11% до 15%.</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Увеличен объем межбюджетных трансфертов из федерального бюджета на 297,6 тыс. рублей на выплату стипендий Правительства РФ для лиц, обучающихся по очной форме обучения по образовательным программам среднего профессионального образования.</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С целью обеспечения окончания работ на пусковом объекте «Строительство специализированного здания для занятий физической культурой и спортом со столовой на 120 посадочных мест ГОУ НПО «Профессиональный лицей №1» дополнительно предусмотрено  4 620,0 тыс. рублей.</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«Развитие системы воспитания, дополнительного образования и социальной защиты детей»</w:t>
      </w:r>
      <w:r w:rsidRPr="00C968A6">
        <w:rPr>
          <w:sz w:val="26"/>
          <w:szCs w:val="26"/>
          <w:lang w:eastAsia="en-US"/>
        </w:rPr>
        <w:t xml:space="preserve"> уменьшена на 32 823,3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В  рамках реализации Плана первоочередных мероприятий по обеспечению устойчивого развития экономики и социальной стабильности в 2015 году и на 2016 - 2017 годы в Сахалинской области, утвержденного распоряжением Правительства Сахалинской области от 13.02.2015 N 57-р, в целях завершения строительства приоритетных и социально значимых объектов и сокращения объемов незавершенного строительства, уменьшены бюджетные ассигнования по вновь начинаемому объекту «Дворец детского (юношеского) творчества города Южно-Сахалинска» в общей сумме 37 600,0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Увеличены ассигнования на 2 826,7 тыс. рублей 6 государственным учреждениям на увеличение расходов на заработную плату рабочим с целью обеспечения их ежемесячной зарплаты выше минимальной заработной платы в Сахалинской области.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Дополнительно выделены средства на проведение областного этапа и участие во Всероссийском этапе конкурса «Созвездие» для воспитанников из числа детей-сирот и детей, оставшихся без попечения родителей, согласно письму Министерства образования РФ - 1 600,0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Увеличены расходы на  приобретение спортивного инвентаря на 350,0 тыс. рублей за счет поступления спонсорских средств на содержание детских домов.</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«Развитие кадрового потенциала»</w:t>
      </w:r>
      <w:r w:rsidRPr="00C968A6">
        <w:rPr>
          <w:sz w:val="26"/>
          <w:szCs w:val="26"/>
          <w:lang w:eastAsia="en-US"/>
        </w:rPr>
        <w:t xml:space="preserve"> уменьшена на 7 105,8 тыс. рублей.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Сокращены текущие расходы ГБОУ ДПО «Институт развития образования Сахалинской области» на  1 033,8  тыс.  рублей  на  приобретение  оборудования  и  5 872,0 тыс. рублей на предоставление льгот при ипотечном жилищном кредитовании педагогам, в связи с отсутствием заявок.</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Сокращен объем межбюджетных трансфертов из федерального бюджета на 200,0 тыс. рублей или 25% на выплату денежного поощрения лучшим учителям. </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«Строительство, реконструкция общеобразовательных учреждений в Сахалинской области»</w:t>
      </w:r>
      <w:r w:rsidRPr="00C968A6">
        <w:rPr>
          <w:i/>
          <w:sz w:val="26"/>
          <w:szCs w:val="26"/>
          <w:lang w:eastAsia="en-US"/>
        </w:rPr>
        <w:t xml:space="preserve"> </w:t>
      </w:r>
      <w:r w:rsidRPr="00C968A6">
        <w:rPr>
          <w:sz w:val="26"/>
          <w:szCs w:val="26"/>
          <w:lang w:eastAsia="en-US"/>
        </w:rPr>
        <w:t>уменьшена на 135 722,5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В рамках реализации Плана первоочередных мероприятий по обеспечению устойчивого развития экономики и социальной стабильности в 2015 году и на 2016 - 2017 годы в Сахалинской области, утвержденного распоряжением Правительства Сахалинской области от 13.02.2015 № 57-р, в целях завершения строительства приоритетных и социально значимых объектов и сокращения объемов незавершенного строительства, сокращены бюджетные ассигнования на  180 666,5 тыс. рублей по вновь начинаемым объектам:</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строительство спортивного зала и спортивной площадки  для МБОУ СОШ № 11 и  Лицей №2 - 65 658,6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здание гимназии №3  в  г.  Южно-Сахалинске  (2 очередь строительства)  -  86 307,9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строительство спортивного зала для Лицея «Надежда» в МО «Холмский городской округ» - 9 200,0 тыс. рублей (вновь начинаемый объект);</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строительство мастерских МБОУ СОШ № 9 г. Холмска - 19 500,0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С целью  обеспечения окончания работ дополнительно выделено 44 944,0 тыс. рублей, в том числе на:</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объект  «Расширение  и  реконструкция  школы  № 1  до  1266  учащихся»  30 900,0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выполнение строительных работ по  реконструкции систем водоснабжения и канализации МБОУ НОШ с. Поречье 14 044,0 тыс. рублей.</w:t>
      </w:r>
    </w:p>
    <w:p w:rsidR="00C968A6" w:rsidRPr="00C968A6" w:rsidRDefault="00C968A6" w:rsidP="00C968A6">
      <w:pPr>
        <w:spacing w:line="360" w:lineRule="auto"/>
        <w:ind w:firstLine="709"/>
        <w:jc w:val="both"/>
        <w:rPr>
          <w:b/>
          <w:color w:val="000000"/>
          <w:sz w:val="26"/>
          <w:szCs w:val="26"/>
        </w:rPr>
      </w:pPr>
    </w:p>
    <w:p w:rsidR="00C968A6" w:rsidRPr="00C968A6" w:rsidRDefault="00C968A6" w:rsidP="00C968A6">
      <w:pPr>
        <w:spacing w:line="360" w:lineRule="auto"/>
        <w:ind w:firstLine="709"/>
        <w:contextualSpacing/>
        <w:jc w:val="both"/>
        <w:rPr>
          <w:color w:val="000000"/>
          <w:sz w:val="26"/>
          <w:szCs w:val="26"/>
        </w:rPr>
      </w:pPr>
      <w:r w:rsidRPr="00C968A6">
        <w:rPr>
          <w:b/>
          <w:color w:val="000000"/>
          <w:sz w:val="26"/>
          <w:szCs w:val="26"/>
        </w:rPr>
        <w:t xml:space="preserve">Государственная  программа Сахалинской области «Социальная поддержка населения  Сахалинской  области  на  2014-2020 годы»  </w:t>
      </w:r>
      <w:r w:rsidRPr="00C968A6">
        <w:rPr>
          <w:color w:val="000000"/>
          <w:sz w:val="26"/>
          <w:szCs w:val="26"/>
        </w:rPr>
        <w:t>увеличена  на  112 928,9 тыс. рублей.</w:t>
      </w:r>
    </w:p>
    <w:p w:rsidR="00C968A6" w:rsidRPr="00C968A6" w:rsidRDefault="00C968A6" w:rsidP="00C968A6">
      <w:pPr>
        <w:ind w:firstLine="709"/>
        <w:contextualSpacing/>
        <w:jc w:val="right"/>
        <w:rPr>
          <w:color w:val="000000"/>
          <w:sz w:val="24"/>
          <w:szCs w:val="24"/>
        </w:rPr>
      </w:pPr>
      <w:r w:rsidRPr="00C968A6">
        <w:rPr>
          <w:color w:val="000000"/>
          <w:sz w:val="24"/>
          <w:szCs w:val="24"/>
        </w:rPr>
        <w:t>тыс. рублей</w:t>
      </w:r>
    </w:p>
    <w:tbl>
      <w:tblPr>
        <w:tblStyle w:val="11"/>
        <w:tblW w:w="9155" w:type="dxa"/>
        <w:tblInd w:w="108" w:type="dxa"/>
        <w:tblLook w:val="04A0" w:firstRow="1" w:lastRow="0" w:firstColumn="1" w:lastColumn="0" w:noHBand="0" w:noVBand="1"/>
      </w:tblPr>
      <w:tblGrid>
        <w:gridCol w:w="4556"/>
        <w:gridCol w:w="1772"/>
        <w:gridCol w:w="1482"/>
        <w:gridCol w:w="1345"/>
      </w:tblGrid>
      <w:tr w:rsidR="00C968A6" w:rsidRPr="00B62723" w:rsidTr="00B62723">
        <w:trPr>
          <w:trHeight w:val="1368"/>
          <w:tblHeader/>
        </w:trPr>
        <w:tc>
          <w:tcPr>
            <w:tcW w:w="4556" w:type="dxa"/>
            <w:vAlign w:val="center"/>
          </w:tcPr>
          <w:p w:rsidR="00C968A6" w:rsidRPr="00B62723" w:rsidRDefault="00C968A6" w:rsidP="00C968A6">
            <w:pPr>
              <w:jc w:val="center"/>
              <w:rPr>
                <w:rFonts w:ascii="Times New Roman" w:hAnsi="Times New Roman"/>
                <w:bCs/>
                <w:color w:val="000000"/>
                <w:sz w:val="24"/>
                <w:szCs w:val="24"/>
              </w:rPr>
            </w:pPr>
            <w:r w:rsidRPr="00B62723">
              <w:rPr>
                <w:rFonts w:ascii="Times New Roman" w:hAnsi="Times New Roman"/>
                <w:bCs/>
                <w:color w:val="000000"/>
                <w:sz w:val="24"/>
                <w:szCs w:val="24"/>
              </w:rPr>
              <w:t>Наименование</w:t>
            </w:r>
          </w:p>
        </w:tc>
        <w:tc>
          <w:tcPr>
            <w:tcW w:w="1772" w:type="dxa"/>
            <w:vAlign w:val="center"/>
          </w:tcPr>
          <w:p w:rsidR="00C968A6" w:rsidRPr="00B62723" w:rsidRDefault="00C968A6" w:rsidP="00C968A6">
            <w:pPr>
              <w:jc w:val="center"/>
              <w:rPr>
                <w:rFonts w:ascii="Times New Roman" w:hAnsi="Times New Roman"/>
                <w:sz w:val="24"/>
                <w:szCs w:val="24"/>
              </w:rPr>
            </w:pPr>
            <w:r w:rsidRPr="00B62723">
              <w:rPr>
                <w:rFonts w:ascii="Times New Roman" w:hAnsi="Times New Roman"/>
                <w:sz w:val="24"/>
                <w:szCs w:val="24"/>
              </w:rPr>
              <w:t>Утвержденный бюджет</w:t>
            </w:r>
          </w:p>
        </w:tc>
        <w:tc>
          <w:tcPr>
            <w:tcW w:w="1482" w:type="dxa"/>
            <w:vAlign w:val="center"/>
          </w:tcPr>
          <w:p w:rsidR="00C968A6" w:rsidRPr="00B62723" w:rsidRDefault="00C968A6" w:rsidP="00C968A6">
            <w:pPr>
              <w:jc w:val="center"/>
              <w:rPr>
                <w:rFonts w:ascii="Times New Roman" w:hAnsi="Times New Roman"/>
                <w:sz w:val="24"/>
                <w:szCs w:val="24"/>
              </w:rPr>
            </w:pPr>
            <w:r w:rsidRPr="00B62723">
              <w:rPr>
                <w:rFonts w:ascii="Times New Roman" w:hAnsi="Times New Roman"/>
                <w:sz w:val="24"/>
                <w:szCs w:val="24"/>
              </w:rPr>
              <w:t>Бюджет с учетом изменений</w:t>
            </w:r>
          </w:p>
        </w:tc>
        <w:tc>
          <w:tcPr>
            <w:tcW w:w="1345" w:type="dxa"/>
            <w:vAlign w:val="center"/>
          </w:tcPr>
          <w:p w:rsidR="00C968A6" w:rsidRPr="00B62723" w:rsidRDefault="00C968A6" w:rsidP="00C968A6">
            <w:pPr>
              <w:jc w:val="center"/>
              <w:rPr>
                <w:rFonts w:ascii="Times New Roman" w:hAnsi="Times New Roman"/>
                <w:sz w:val="24"/>
                <w:szCs w:val="24"/>
              </w:rPr>
            </w:pPr>
            <w:r w:rsidRPr="00B62723">
              <w:rPr>
                <w:rFonts w:ascii="Times New Roman" w:hAnsi="Times New Roman"/>
                <w:sz w:val="24"/>
                <w:szCs w:val="24"/>
              </w:rPr>
              <w:t>Изменения</w:t>
            </w:r>
          </w:p>
        </w:tc>
      </w:tr>
      <w:tr w:rsidR="00C968A6" w:rsidRPr="00B62723" w:rsidTr="00B62723">
        <w:trPr>
          <w:trHeight w:val="227"/>
          <w:tblHeader/>
        </w:trPr>
        <w:tc>
          <w:tcPr>
            <w:tcW w:w="4556" w:type="dxa"/>
          </w:tcPr>
          <w:p w:rsidR="00C968A6" w:rsidRPr="00B62723" w:rsidRDefault="00C968A6" w:rsidP="00C968A6">
            <w:pPr>
              <w:jc w:val="center"/>
              <w:rPr>
                <w:rFonts w:ascii="Times New Roman" w:hAnsi="Times New Roman"/>
                <w:color w:val="000000"/>
                <w:sz w:val="24"/>
                <w:szCs w:val="24"/>
              </w:rPr>
            </w:pPr>
            <w:r w:rsidRPr="00B62723">
              <w:rPr>
                <w:rFonts w:ascii="Times New Roman" w:hAnsi="Times New Roman"/>
                <w:color w:val="000000"/>
                <w:sz w:val="24"/>
                <w:szCs w:val="24"/>
              </w:rPr>
              <w:t>1</w:t>
            </w:r>
          </w:p>
        </w:tc>
        <w:tc>
          <w:tcPr>
            <w:tcW w:w="1772" w:type="dxa"/>
          </w:tcPr>
          <w:p w:rsidR="00C968A6" w:rsidRPr="00B62723" w:rsidRDefault="00C968A6" w:rsidP="00C968A6">
            <w:pPr>
              <w:jc w:val="center"/>
              <w:rPr>
                <w:rFonts w:ascii="Times New Roman" w:hAnsi="Times New Roman"/>
                <w:color w:val="000000"/>
                <w:sz w:val="24"/>
                <w:szCs w:val="24"/>
              </w:rPr>
            </w:pPr>
            <w:r w:rsidRPr="00B62723">
              <w:rPr>
                <w:rFonts w:ascii="Times New Roman" w:hAnsi="Times New Roman"/>
                <w:color w:val="000000"/>
                <w:sz w:val="24"/>
                <w:szCs w:val="24"/>
              </w:rPr>
              <w:t>2</w:t>
            </w:r>
          </w:p>
        </w:tc>
        <w:tc>
          <w:tcPr>
            <w:tcW w:w="1482" w:type="dxa"/>
          </w:tcPr>
          <w:p w:rsidR="00C968A6" w:rsidRPr="00B62723" w:rsidRDefault="00C968A6" w:rsidP="00C968A6">
            <w:pPr>
              <w:jc w:val="center"/>
              <w:rPr>
                <w:rFonts w:ascii="Times New Roman" w:hAnsi="Times New Roman"/>
                <w:color w:val="000000"/>
                <w:sz w:val="24"/>
                <w:szCs w:val="24"/>
              </w:rPr>
            </w:pPr>
            <w:r w:rsidRPr="00B62723">
              <w:rPr>
                <w:rFonts w:ascii="Times New Roman" w:hAnsi="Times New Roman"/>
                <w:color w:val="000000"/>
                <w:sz w:val="24"/>
                <w:szCs w:val="24"/>
              </w:rPr>
              <w:t>3</w:t>
            </w:r>
          </w:p>
        </w:tc>
        <w:tc>
          <w:tcPr>
            <w:tcW w:w="1345" w:type="dxa"/>
          </w:tcPr>
          <w:p w:rsidR="00C968A6" w:rsidRPr="00B62723" w:rsidRDefault="00C968A6" w:rsidP="00C968A6">
            <w:pPr>
              <w:jc w:val="center"/>
              <w:rPr>
                <w:rFonts w:ascii="Times New Roman" w:hAnsi="Times New Roman"/>
                <w:color w:val="000000"/>
                <w:sz w:val="24"/>
                <w:szCs w:val="24"/>
              </w:rPr>
            </w:pPr>
            <w:r w:rsidRPr="00B62723">
              <w:rPr>
                <w:rFonts w:ascii="Times New Roman" w:hAnsi="Times New Roman"/>
                <w:color w:val="000000"/>
                <w:sz w:val="24"/>
                <w:szCs w:val="24"/>
              </w:rPr>
              <w:t>4</w:t>
            </w:r>
          </w:p>
        </w:tc>
      </w:tr>
      <w:tr w:rsidR="00C968A6" w:rsidRPr="00B62723" w:rsidTr="00B62723">
        <w:trPr>
          <w:trHeight w:val="582"/>
        </w:trPr>
        <w:tc>
          <w:tcPr>
            <w:tcW w:w="4556" w:type="dxa"/>
            <w:hideMark/>
          </w:tcPr>
          <w:p w:rsidR="00C968A6" w:rsidRPr="00B62723" w:rsidRDefault="00C968A6" w:rsidP="00C968A6">
            <w:pPr>
              <w:rPr>
                <w:rFonts w:ascii="Times New Roman" w:hAnsi="Times New Roman"/>
                <w:b/>
                <w:bCs/>
                <w:color w:val="000000"/>
                <w:sz w:val="24"/>
                <w:szCs w:val="24"/>
              </w:rPr>
            </w:pPr>
            <w:r w:rsidRPr="00B62723">
              <w:rPr>
                <w:rFonts w:ascii="Times New Roman" w:hAnsi="Times New Roman"/>
                <w:b/>
                <w:bCs/>
                <w:color w:val="000000"/>
                <w:sz w:val="24"/>
                <w:szCs w:val="24"/>
              </w:rPr>
              <w:t>Государственная программа 3. "Социальная поддержка населения Сахалинской области на 2014 - 2020 годы"</w:t>
            </w:r>
          </w:p>
        </w:tc>
        <w:tc>
          <w:tcPr>
            <w:tcW w:w="1772" w:type="dxa"/>
            <w:vAlign w:val="bottom"/>
            <w:hideMark/>
          </w:tcPr>
          <w:p w:rsidR="00C968A6" w:rsidRPr="00B62723" w:rsidRDefault="00C968A6" w:rsidP="00C968A6">
            <w:pPr>
              <w:jc w:val="right"/>
              <w:rPr>
                <w:rFonts w:ascii="Times New Roman" w:hAnsi="Times New Roman"/>
                <w:b/>
                <w:bCs/>
                <w:color w:val="000000"/>
                <w:sz w:val="24"/>
                <w:szCs w:val="24"/>
              </w:rPr>
            </w:pPr>
            <w:r w:rsidRPr="00B62723">
              <w:rPr>
                <w:rFonts w:ascii="Times New Roman" w:hAnsi="Times New Roman"/>
                <w:b/>
                <w:bCs/>
                <w:color w:val="000000"/>
                <w:sz w:val="24"/>
                <w:szCs w:val="24"/>
              </w:rPr>
              <w:t>12 008 215,3</w:t>
            </w:r>
          </w:p>
        </w:tc>
        <w:tc>
          <w:tcPr>
            <w:tcW w:w="1482" w:type="dxa"/>
            <w:vAlign w:val="bottom"/>
            <w:hideMark/>
          </w:tcPr>
          <w:p w:rsidR="00C968A6" w:rsidRPr="00B62723" w:rsidRDefault="00C968A6" w:rsidP="00C968A6">
            <w:pPr>
              <w:jc w:val="right"/>
              <w:rPr>
                <w:rFonts w:ascii="Times New Roman" w:hAnsi="Times New Roman"/>
                <w:b/>
                <w:bCs/>
                <w:color w:val="000000"/>
                <w:sz w:val="24"/>
                <w:szCs w:val="24"/>
              </w:rPr>
            </w:pPr>
            <w:r w:rsidRPr="00B62723">
              <w:rPr>
                <w:rFonts w:ascii="Times New Roman" w:hAnsi="Times New Roman"/>
                <w:b/>
                <w:bCs/>
                <w:color w:val="000000"/>
                <w:sz w:val="24"/>
                <w:szCs w:val="24"/>
              </w:rPr>
              <w:t>12 121 144,2</w:t>
            </w:r>
          </w:p>
        </w:tc>
        <w:tc>
          <w:tcPr>
            <w:tcW w:w="1345" w:type="dxa"/>
            <w:vAlign w:val="bottom"/>
            <w:hideMark/>
          </w:tcPr>
          <w:p w:rsidR="00C968A6" w:rsidRPr="00B62723" w:rsidRDefault="00C968A6" w:rsidP="00C968A6">
            <w:pPr>
              <w:jc w:val="right"/>
              <w:rPr>
                <w:rFonts w:ascii="Times New Roman" w:hAnsi="Times New Roman"/>
                <w:b/>
                <w:bCs/>
                <w:color w:val="000000"/>
                <w:sz w:val="24"/>
                <w:szCs w:val="24"/>
              </w:rPr>
            </w:pPr>
            <w:r w:rsidRPr="00B62723">
              <w:rPr>
                <w:rFonts w:ascii="Times New Roman" w:hAnsi="Times New Roman"/>
                <w:b/>
                <w:bCs/>
                <w:color w:val="000000"/>
                <w:sz w:val="24"/>
                <w:szCs w:val="24"/>
              </w:rPr>
              <w:t>112 928,9</w:t>
            </w:r>
          </w:p>
        </w:tc>
      </w:tr>
      <w:tr w:rsidR="00C968A6" w:rsidRPr="00B62723" w:rsidTr="00B62723">
        <w:trPr>
          <w:trHeight w:val="582"/>
        </w:trPr>
        <w:tc>
          <w:tcPr>
            <w:tcW w:w="4556" w:type="dxa"/>
            <w:hideMark/>
          </w:tcPr>
          <w:p w:rsidR="00C968A6" w:rsidRPr="00B62723" w:rsidRDefault="00C968A6" w:rsidP="00C968A6">
            <w:pPr>
              <w:rPr>
                <w:rFonts w:ascii="Times New Roman" w:hAnsi="Times New Roman"/>
                <w:color w:val="000000"/>
                <w:sz w:val="24"/>
                <w:szCs w:val="24"/>
              </w:rPr>
            </w:pPr>
            <w:r w:rsidRPr="00B62723">
              <w:rPr>
                <w:rFonts w:ascii="Times New Roman" w:hAnsi="Times New Roman"/>
                <w:color w:val="000000"/>
                <w:sz w:val="24"/>
                <w:szCs w:val="24"/>
              </w:rPr>
              <w:t>Подпрограмма 1. "Совершенствование системы социальной поддержки граждан, проживающих в Сахалинской области"</w:t>
            </w:r>
          </w:p>
        </w:tc>
        <w:tc>
          <w:tcPr>
            <w:tcW w:w="1772"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4 680 540,7</w:t>
            </w:r>
          </w:p>
        </w:tc>
        <w:tc>
          <w:tcPr>
            <w:tcW w:w="1482"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4 731 946,2</w:t>
            </w:r>
          </w:p>
        </w:tc>
        <w:tc>
          <w:tcPr>
            <w:tcW w:w="1345"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51 405,5</w:t>
            </w:r>
          </w:p>
        </w:tc>
      </w:tr>
      <w:tr w:rsidR="00C968A6" w:rsidRPr="00B62723" w:rsidTr="00B62723">
        <w:trPr>
          <w:trHeight w:val="582"/>
        </w:trPr>
        <w:tc>
          <w:tcPr>
            <w:tcW w:w="4556" w:type="dxa"/>
            <w:hideMark/>
          </w:tcPr>
          <w:p w:rsidR="00C968A6" w:rsidRPr="00B62723" w:rsidRDefault="00C968A6" w:rsidP="00C968A6">
            <w:pPr>
              <w:rPr>
                <w:rFonts w:ascii="Times New Roman" w:hAnsi="Times New Roman"/>
                <w:color w:val="000000"/>
                <w:sz w:val="24"/>
                <w:szCs w:val="24"/>
              </w:rPr>
            </w:pPr>
            <w:r w:rsidRPr="00B62723">
              <w:rPr>
                <w:rFonts w:ascii="Times New Roman" w:hAnsi="Times New Roman"/>
                <w:color w:val="000000"/>
                <w:sz w:val="24"/>
                <w:szCs w:val="24"/>
              </w:rPr>
              <w:t>Подпрограмма 2. "Модернизация и развитие социального обслуживания населения"</w:t>
            </w:r>
          </w:p>
        </w:tc>
        <w:tc>
          <w:tcPr>
            <w:tcW w:w="1772"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2 098 411,2</w:t>
            </w:r>
          </w:p>
        </w:tc>
        <w:tc>
          <w:tcPr>
            <w:tcW w:w="1482"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2 005 067,4</w:t>
            </w:r>
          </w:p>
        </w:tc>
        <w:tc>
          <w:tcPr>
            <w:tcW w:w="1345"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-93 343,8</w:t>
            </w:r>
          </w:p>
        </w:tc>
      </w:tr>
      <w:tr w:rsidR="00C968A6" w:rsidRPr="00B62723" w:rsidTr="00B62723">
        <w:trPr>
          <w:trHeight w:val="405"/>
        </w:trPr>
        <w:tc>
          <w:tcPr>
            <w:tcW w:w="4556" w:type="dxa"/>
            <w:hideMark/>
          </w:tcPr>
          <w:p w:rsidR="00C968A6" w:rsidRPr="00B62723" w:rsidRDefault="00C968A6" w:rsidP="00C968A6">
            <w:pPr>
              <w:rPr>
                <w:rFonts w:ascii="Times New Roman" w:hAnsi="Times New Roman"/>
                <w:color w:val="000000"/>
                <w:sz w:val="24"/>
                <w:szCs w:val="24"/>
              </w:rPr>
            </w:pPr>
            <w:r w:rsidRPr="00B62723">
              <w:rPr>
                <w:rFonts w:ascii="Times New Roman" w:hAnsi="Times New Roman"/>
                <w:color w:val="000000"/>
                <w:sz w:val="24"/>
                <w:szCs w:val="24"/>
              </w:rPr>
              <w:t>Подпрограмма 3. "Совершенствование социальной поддержки семьи и детей"</w:t>
            </w:r>
          </w:p>
        </w:tc>
        <w:tc>
          <w:tcPr>
            <w:tcW w:w="1772"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5 100 263,4</w:t>
            </w:r>
          </w:p>
        </w:tc>
        <w:tc>
          <w:tcPr>
            <w:tcW w:w="1482"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5 284 130,6</w:t>
            </w:r>
          </w:p>
        </w:tc>
        <w:tc>
          <w:tcPr>
            <w:tcW w:w="1345"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183 867,2</w:t>
            </w:r>
          </w:p>
        </w:tc>
      </w:tr>
      <w:tr w:rsidR="00C968A6" w:rsidRPr="00B62723" w:rsidTr="00B62723">
        <w:trPr>
          <w:trHeight w:val="740"/>
        </w:trPr>
        <w:tc>
          <w:tcPr>
            <w:tcW w:w="4556" w:type="dxa"/>
            <w:hideMark/>
          </w:tcPr>
          <w:p w:rsidR="00C968A6" w:rsidRPr="00B62723" w:rsidRDefault="00C968A6" w:rsidP="00C968A6">
            <w:pPr>
              <w:rPr>
                <w:rFonts w:ascii="Times New Roman" w:hAnsi="Times New Roman"/>
                <w:color w:val="000000"/>
                <w:sz w:val="24"/>
                <w:szCs w:val="24"/>
              </w:rPr>
            </w:pPr>
            <w:r w:rsidRPr="00B62723">
              <w:rPr>
                <w:rFonts w:ascii="Times New Roman" w:hAnsi="Times New Roman"/>
                <w:color w:val="000000"/>
                <w:sz w:val="24"/>
                <w:szCs w:val="24"/>
              </w:rPr>
              <w:t>Подпрограмма 4. "Развитие системы социальной поддержки граждан (семей), нуждающихся в дополнительной адресной поддержке"</w:t>
            </w:r>
          </w:p>
        </w:tc>
        <w:tc>
          <w:tcPr>
            <w:tcW w:w="1772"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129 000,0</w:t>
            </w:r>
          </w:p>
        </w:tc>
        <w:tc>
          <w:tcPr>
            <w:tcW w:w="1482"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100 000,0</w:t>
            </w:r>
          </w:p>
        </w:tc>
        <w:tc>
          <w:tcPr>
            <w:tcW w:w="1345"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-29 000,0</w:t>
            </w:r>
          </w:p>
        </w:tc>
      </w:tr>
    </w:tbl>
    <w:p w:rsidR="00C968A6" w:rsidRPr="00C968A6" w:rsidRDefault="00C968A6" w:rsidP="00C968A6">
      <w:pPr>
        <w:widowControl w:val="0"/>
        <w:autoSpaceDE w:val="0"/>
        <w:autoSpaceDN w:val="0"/>
        <w:adjustRightInd w:val="0"/>
        <w:spacing w:before="120" w:line="360" w:lineRule="auto"/>
        <w:ind w:firstLine="709"/>
        <w:jc w:val="both"/>
        <w:rPr>
          <w:color w:val="000000"/>
          <w:sz w:val="26"/>
          <w:szCs w:val="26"/>
          <w:lang w:eastAsia="en-US"/>
        </w:rPr>
      </w:pPr>
      <w:r w:rsidRPr="00C968A6">
        <w:rPr>
          <w:sz w:val="26"/>
          <w:szCs w:val="26"/>
          <w:lang w:eastAsia="en-US"/>
        </w:rPr>
        <w:t xml:space="preserve">В результате оптимизации бюджетных расходов и сокращения числа получателей отдельных мер социальной поддержки против планового, уменьшены средства государственной программы на 216 058,8 тыс. рублей, которые частично направлены на первоочередные расходы, связанные с удорожанием питания, медикаментов, коммунальных услуг в учреждениях социального обслуживания населения, </w:t>
      </w:r>
      <w:r w:rsidRPr="00C968A6">
        <w:rPr>
          <w:color w:val="262626"/>
          <w:sz w:val="26"/>
          <w:szCs w:val="26"/>
          <w:lang w:eastAsia="en-US"/>
        </w:rPr>
        <w:t xml:space="preserve">на </w:t>
      </w:r>
      <w:r w:rsidRPr="00C968A6">
        <w:rPr>
          <w:sz w:val="26"/>
          <w:szCs w:val="26"/>
          <w:lang w:eastAsia="en-US"/>
        </w:rPr>
        <w:t>предоставление</w:t>
      </w:r>
      <w:r w:rsidRPr="00C968A6">
        <w:rPr>
          <w:color w:val="262626"/>
          <w:sz w:val="26"/>
          <w:szCs w:val="26"/>
          <w:lang w:eastAsia="en-US"/>
        </w:rPr>
        <w:t xml:space="preserve"> </w:t>
      </w:r>
      <w:r w:rsidRPr="00C968A6">
        <w:rPr>
          <w:sz w:val="26"/>
          <w:szCs w:val="26"/>
          <w:lang w:eastAsia="en-US"/>
        </w:rPr>
        <w:t>мер социальной поддержки гражданам Сахалинской области</w:t>
      </w:r>
      <w:r w:rsidRPr="00C968A6">
        <w:rPr>
          <w:sz w:val="26"/>
          <w:szCs w:val="26"/>
        </w:rPr>
        <w:t>.</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Так, на обеспечение деятельности государственных учреждений социального обслуживания населения дополнительно направлено 57 235,8 тыс. рублей, в том числе в связи с ростом цен в среднем на 11-15% на продукты питания, медикаменты, коммунальные услуги:</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- 21 428,3 тыс. рублей на питание;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- 2 200,8 тыс. рублей на медикаменты;</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- 14 933,8 тыс. рублей на коммунальные услуги, горюче-смазочные  и  другие расходные материалы;</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18 672,9 тыс. рублей на заработную плату работников учреждений и прочие расходы.</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xml:space="preserve">В  связи с сокращением поступлений внебюджетных средств (платы за предоставленные социальные услуги) в соответствии со статьей 31 Федерального  Закона  от 28.12.2013 №442-ФЗ  «Об  основах социального обслуживания  граждан в Российской Федерации» дополнительно предусмотрено на обеспечение деятельности учреждений социального обслуживания 11 036,5 тыс. рублей.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На выплату региональной доплаты к пенсии неработающим пенсионерам направлено дополнительно 199 340,6 тыс. рублей.</w:t>
      </w:r>
    </w:p>
    <w:p w:rsidR="00C968A6" w:rsidRPr="00C968A6" w:rsidRDefault="00C968A6" w:rsidP="00C968A6">
      <w:pPr>
        <w:spacing w:line="360" w:lineRule="auto"/>
        <w:ind w:firstLine="709"/>
        <w:jc w:val="both"/>
        <w:rPr>
          <w:sz w:val="26"/>
          <w:szCs w:val="26"/>
        </w:rPr>
      </w:pPr>
      <w:r w:rsidRPr="00C968A6">
        <w:rPr>
          <w:sz w:val="26"/>
          <w:szCs w:val="26"/>
          <w:lang w:eastAsia="en-US"/>
        </w:rPr>
        <w:t>В связи с принятием решений о введении новых мер социальной поддержки, увеличении</w:t>
      </w:r>
      <w:r w:rsidRPr="00C968A6">
        <w:rPr>
          <w:sz w:val="26"/>
          <w:szCs w:val="26"/>
        </w:rPr>
        <w:t xml:space="preserve"> размеров выплат и расширении льготных категорий граждан, а также изменением числа получателей отдельных выплат, увеличены бюджетные ассигнования на предоставление мер социальной поддержки на 509 085,4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В связи с передачей части отделений сестринского ухода в ведение министерства социальной защиты Сахалинской области 22 635,7 тыс. рублей перемещены с государственной программы «Развитие здравоохранения в Сахалинской области на 2014-2020 годы».</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В целях сокращения объемов незавершенного строительства уменьшены бюджетные инвестиции  на 222 526,0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Уменьшен объем средств межбюджетных трансфертов из федерального бюджета  на 247 820,3 тыс. рублей.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b/>
          <w:sz w:val="26"/>
          <w:szCs w:val="26"/>
          <w:lang w:eastAsia="en-US"/>
        </w:rPr>
        <w:t>Подпрограмма «Совершенствование системы социальной поддержки граждан, проживающих в Сахалинской области</w:t>
      </w:r>
      <w:r w:rsidRPr="00C968A6">
        <w:rPr>
          <w:sz w:val="26"/>
          <w:szCs w:val="26"/>
          <w:lang w:eastAsia="en-US"/>
        </w:rPr>
        <w:t>» увеличена на 51 405,5 тыс. рублей, в том числе на:</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xml:space="preserve">- 199 340,6 тыс. рублей на выплату  региональной доплаты к пенсии, в связи с увеличением с 1 июня 2015 года величины прожиточного минимума пенсионера для установления региональной доплаты к пенсии пенсионерам с 10 595 рублей до 11 200 рублей; </w:t>
      </w:r>
    </w:p>
    <w:p w:rsidR="00C968A6" w:rsidRPr="00C968A6" w:rsidRDefault="00C968A6" w:rsidP="00C968A6">
      <w:pPr>
        <w:autoSpaceDE w:val="0"/>
        <w:autoSpaceDN w:val="0"/>
        <w:adjustRightInd w:val="0"/>
        <w:spacing w:line="360" w:lineRule="auto"/>
        <w:ind w:firstLine="709"/>
        <w:jc w:val="both"/>
        <w:rPr>
          <w:sz w:val="26"/>
          <w:szCs w:val="26"/>
        </w:rPr>
      </w:pPr>
      <w:r w:rsidRPr="00C968A6">
        <w:rPr>
          <w:sz w:val="26"/>
          <w:szCs w:val="26"/>
          <w:lang w:eastAsia="en-US"/>
        </w:rPr>
        <w:t xml:space="preserve">- </w:t>
      </w:r>
      <w:r w:rsidRPr="00C968A6">
        <w:rPr>
          <w:sz w:val="26"/>
          <w:szCs w:val="26"/>
        </w:rPr>
        <w:t>49 910,2 тыс. рублей</w:t>
      </w:r>
      <w:r w:rsidRPr="00C968A6">
        <w:rPr>
          <w:sz w:val="26"/>
          <w:szCs w:val="26"/>
          <w:lang w:eastAsia="en-US"/>
        </w:rPr>
        <w:t xml:space="preserve"> на социальные выплаты в связи с </w:t>
      </w:r>
      <w:r w:rsidRPr="00C968A6">
        <w:rPr>
          <w:sz w:val="26"/>
          <w:szCs w:val="26"/>
        </w:rPr>
        <w:t>увеличением размеров ежегодной денежной выплаты с 10 до 50 тыс. рублей для 292 участников Великой Отечественной войны и с 5 до 25 тыс. рублей для 135 бывших несовершеннолетних узников фашизма, 40 лиц, награжденных знаком «Жителю блокадного Ленинграда и 1735 участников трудового фронта;</w:t>
      </w:r>
    </w:p>
    <w:p w:rsidR="00C968A6" w:rsidRPr="00C968A6" w:rsidRDefault="00C968A6" w:rsidP="00C968A6">
      <w:pPr>
        <w:autoSpaceDE w:val="0"/>
        <w:autoSpaceDN w:val="0"/>
        <w:adjustRightInd w:val="0"/>
        <w:spacing w:line="360" w:lineRule="auto"/>
        <w:ind w:firstLine="709"/>
        <w:jc w:val="both"/>
        <w:rPr>
          <w:color w:val="000000"/>
          <w:sz w:val="26"/>
          <w:szCs w:val="26"/>
          <w:lang w:eastAsia="en-US"/>
        </w:rPr>
      </w:pPr>
      <w:r w:rsidRPr="00C968A6">
        <w:rPr>
          <w:sz w:val="26"/>
          <w:szCs w:val="26"/>
          <w:lang w:eastAsia="en-US"/>
        </w:rPr>
        <w:t>- 10 506,8 тыс. рублей в связи с принятием решения в рамках мероприятий</w:t>
      </w:r>
      <w:r w:rsidRPr="00C968A6">
        <w:rPr>
          <w:color w:val="000000"/>
          <w:sz w:val="26"/>
          <w:szCs w:val="26"/>
          <w:lang w:eastAsia="en-US"/>
        </w:rPr>
        <w:t xml:space="preserve"> 70-летия Победы в Великой Отечественной войне 1941 - 1945 годов </w:t>
      </w:r>
      <w:r w:rsidRPr="00C968A6">
        <w:rPr>
          <w:sz w:val="26"/>
          <w:szCs w:val="26"/>
          <w:lang w:eastAsia="en-US"/>
        </w:rPr>
        <w:t xml:space="preserve">на обеспечение жильем 15 вдов участников Великой Отечественной войны; </w:t>
      </w:r>
    </w:p>
    <w:p w:rsidR="00C968A6" w:rsidRPr="00C968A6" w:rsidRDefault="00C968A6" w:rsidP="00C968A6">
      <w:pPr>
        <w:autoSpaceDE w:val="0"/>
        <w:autoSpaceDN w:val="0"/>
        <w:adjustRightInd w:val="0"/>
        <w:spacing w:line="360" w:lineRule="auto"/>
        <w:ind w:firstLine="709"/>
        <w:jc w:val="both"/>
        <w:rPr>
          <w:bCs/>
          <w:sz w:val="26"/>
          <w:szCs w:val="26"/>
          <w:lang w:eastAsia="en-US"/>
        </w:rPr>
      </w:pPr>
      <w:r w:rsidRPr="00C968A6">
        <w:rPr>
          <w:bCs/>
          <w:sz w:val="26"/>
          <w:szCs w:val="26"/>
          <w:lang w:eastAsia="en-US"/>
        </w:rPr>
        <w:t xml:space="preserve">- 600,0 тыс. рублей  для обеспечения бесплатного проезда и проживания в гостиницах участников и инвалидов Великой Отечественной войны для участия в праздничных мероприятиях, посвященных 70-й годовщине Победы в Великой Отечественной войне;  </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- 12 393,6 тыс. рублей на предоставление мер социальной поддержки отдельным категориям граждан, проживающих и работающих в сельской местности в связи с ростом тарифов на жилищно-коммунальные услуги и увеличением размеров регионального стандарта стоимости жилищно-коммунальных услуг;</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xml:space="preserve">- 7 630,2 тыс. рублей на предоставление гражданам субсидий на оплату жилого помещения и коммунальных услуг, в рамках </w:t>
      </w:r>
      <w:hyperlink r:id="rId8" w:history="1">
        <w:r w:rsidRPr="00C968A6">
          <w:rPr>
            <w:sz w:val="26"/>
            <w:szCs w:val="26"/>
            <w:lang w:eastAsia="en-US"/>
          </w:rPr>
          <w:t>постановления</w:t>
        </w:r>
      </w:hyperlink>
      <w:r w:rsidRPr="00C968A6">
        <w:rPr>
          <w:sz w:val="26"/>
          <w:szCs w:val="26"/>
          <w:lang w:eastAsia="en-US"/>
        </w:rPr>
        <w:t xml:space="preserve"> Правительства Российской Федерации от 14.12.2005 № 761, в связи с включением с 1 сентября 2015 года в расчет регионального стандарта стоимости жилищно-коммунальных услуг взносов на капитальный ремонт;</w:t>
      </w:r>
    </w:p>
    <w:p w:rsidR="00C968A6" w:rsidRPr="00C968A6" w:rsidRDefault="00C968A6" w:rsidP="00C968A6">
      <w:pPr>
        <w:autoSpaceDE w:val="0"/>
        <w:autoSpaceDN w:val="0"/>
        <w:adjustRightInd w:val="0"/>
        <w:spacing w:line="360" w:lineRule="auto"/>
        <w:ind w:firstLine="709"/>
        <w:jc w:val="both"/>
        <w:rPr>
          <w:sz w:val="26"/>
          <w:szCs w:val="26"/>
        </w:rPr>
      </w:pPr>
      <w:r w:rsidRPr="00C968A6">
        <w:rPr>
          <w:sz w:val="26"/>
          <w:szCs w:val="26"/>
        </w:rPr>
        <w:t>- 62 345,0 тыс. рублей на  реализацию Закона Сахалинской области от 27 декабря 2013 года №133-ЗО «О государственной социальной помощи в Сахалинской области», включая расходы на предоставление государственной социальной помощи без социального контракта, в связи с увеличением размера прожиточного минимума и введением нового вида выплаты для малоимущих семей, имеющих детей (6000 рублей на приобретение школьной формы) - 32 475,0 тыс. рублей; на предоставление государственной социальной помощи на основе социального контракта, в связи с увеличением численности получателей и среднего размера выплат - 29 870,0 тыс. рублей;</w:t>
      </w:r>
    </w:p>
    <w:p w:rsidR="00C968A6" w:rsidRPr="00C968A6" w:rsidRDefault="00C968A6" w:rsidP="00C968A6">
      <w:pPr>
        <w:tabs>
          <w:tab w:val="left" w:pos="1845"/>
        </w:tabs>
        <w:spacing w:line="360" w:lineRule="auto"/>
        <w:ind w:firstLine="709"/>
        <w:jc w:val="both"/>
        <w:rPr>
          <w:bCs/>
          <w:sz w:val="26"/>
          <w:szCs w:val="26"/>
          <w:lang w:eastAsia="en-US"/>
        </w:rPr>
      </w:pPr>
      <w:r w:rsidRPr="00C968A6">
        <w:rPr>
          <w:sz w:val="26"/>
          <w:szCs w:val="26"/>
        </w:rPr>
        <w:t xml:space="preserve">- 1 592,5 тыс. рублей в связи с принятием Закона Сахалинской </w:t>
      </w:r>
      <w:r w:rsidRPr="00C968A6">
        <w:rPr>
          <w:bCs/>
          <w:sz w:val="26"/>
          <w:szCs w:val="26"/>
          <w:lang w:eastAsia="en-US"/>
        </w:rPr>
        <w:t xml:space="preserve">области от </w:t>
      </w:r>
      <w:r w:rsidRPr="00C968A6">
        <w:rPr>
          <w:sz w:val="26"/>
          <w:szCs w:val="26"/>
          <w:lang w:eastAsia="en-US"/>
        </w:rPr>
        <w:t xml:space="preserve">30 марта 2015 года № 9-ЗО «О </w:t>
      </w:r>
      <w:r w:rsidRPr="00C968A6">
        <w:rPr>
          <w:bCs/>
          <w:sz w:val="26"/>
          <w:szCs w:val="26"/>
          <w:lang w:eastAsia="en-US"/>
        </w:rPr>
        <w:t xml:space="preserve">приемных семьях для граждан пожилого возраста и инвалидов в Сахалинской области, </w:t>
      </w:r>
      <w:r w:rsidRPr="00C968A6">
        <w:rPr>
          <w:sz w:val="26"/>
          <w:szCs w:val="26"/>
        </w:rPr>
        <w:t>что позволит привлечь 36 человек для организации приемной семьи;</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bCs/>
          <w:sz w:val="26"/>
          <w:szCs w:val="26"/>
          <w:lang w:eastAsia="en-US"/>
        </w:rPr>
        <w:t xml:space="preserve">- 1 241,8 тыс. рублей на реализацию Закона Сахалинской области от 19 ноября 2014 года №73-ЗО «О социальной поддержке неработающих пенсионеров, имеющих почетные звания Сахалинской области», в связи с увеличением численности получателей </w:t>
      </w:r>
      <w:r w:rsidRPr="00C968A6">
        <w:rPr>
          <w:sz w:val="26"/>
          <w:szCs w:val="26"/>
          <w:lang w:eastAsia="en-US"/>
        </w:rPr>
        <w:t>на 18 человек, против запланированного.</w:t>
      </w:r>
    </w:p>
    <w:p w:rsidR="00C968A6" w:rsidRPr="00C968A6" w:rsidRDefault="00C968A6" w:rsidP="00C968A6">
      <w:pPr>
        <w:widowControl w:val="0"/>
        <w:autoSpaceDE w:val="0"/>
        <w:autoSpaceDN w:val="0"/>
        <w:adjustRightInd w:val="0"/>
        <w:spacing w:line="360" w:lineRule="auto"/>
        <w:ind w:firstLine="709"/>
        <w:jc w:val="both"/>
        <w:rPr>
          <w:sz w:val="26"/>
          <w:szCs w:val="26"/>
        </w:rPr>
      </w:pPr>
      <w:r w:rsidRPr="00C968A6">
        <w:rPr>
          <w:sz w:val="26"/>
          <w:szCs w:val="26"/>
        </w:rPr>
        <w:t>В связи с уточнением плановой численности отдельных категорий граждан, имеющих право на денежные выплаты, и одновременным увеличением стоимости перевозок и числа поездок для граждан, выезжающих на лечение, консультацию, обследование в государственные медицинские организации и к земельным участкам,  уменьшены бюджетные ассигнования на 40 016,0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С целью оптимизации бюджетных расходов сокращены бюджетные ассигнования на 5 089,0 тыс. рублей на организацию мероприятий в сфере социальной поддержки граждан и командировочные расходы центра социальной поддержки Сахалинской области. </w:t>
      </w:r>
    </w:p>
    <w:p w:rsidR="00C968A6" w:rsidRPr="00C968A6" w:rsidRDefault="00C968A6" w:rsidP="00C968A6">
      <w:pPr>
        <w:widowControl w:val="0"/>
        <w:autoSpaceDE w:val="0"/>
        <w:autoSpaceDN w:val="0"/>
        <w:adjustRightInd w:val="0"/>
        <w:spacing w:line="360" w:lineRule="auto"/>
        <w:ind w:firstLine="709"/>
        <w:jc w:val="both"/>
        <w:rPr>
          <w:sz w:val="26"/>
          <w:szCs w:val="26"/>
        </w:rPr>
      </w:pPr>
      <w:r w:rsidRPr="00C968A6">
        <w:rPr>
          <w:sz w:val="26"/>
          <w:szCs w:val="26"/>
        </w:rPr>
        <w:t xml:space="preserve">Кроме того, уменьшен объем межбюджетных трансфертов из федерального бюджета на социальные выплаты отдельным категориям граждан на 249 050,2 тыс. рублей, в т.ч. льготы ЖКУ и  региональная доплата к пенсии. </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b/>
          <w:sz w:val="26"/>
          <w:szCs w:val="26"/>
          <w:lang w:eastAsia="en-US"/>
        </w:rPr>
        <w:t xml:space="preserve">Подпрограмма «Модернизация и развитие социального обслуживания населения» </w:t>
      </w:r>
      <w:r w:rsidRPr="00C968A6">
        <w:rPr>
          <w:sz w:val="26"/>
          <w:szCs w:val="26"/>
          <w:lang w:eastAsia="en-US"/>
        </w:rPr>
        <w:t>уменьшена на 93 343,8 тыс. рублей, в том числе сокращены бюджетные ассигнования:</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- 134 805,3 тыс. рублей учреждениям социального обслуживания населения на проведение мероприятий по с</w:t>
      </w:r>
      <w:r w:rsidRPr="00C968A6">
        <w:rPr>
          <w:color w:val="000000"/>
          <w:sz w:val="26"/>
          <w:szCs w:val="26"/>
        </w:rPr>
        <w:t xml:space="preserve">озданию информационно-аналитической системы «Учет социальных услуг», </w:t>
      </w:r>
      <w:r w:rsidRPr="00C968A6">
        <w:rPr>
          <w:sz w:val="26"/>
          <w:szCs w:val="26"/>
          <w:lang w:eastAsia="en-US"/>
        </w:rPr>
        <w:t>капитальный ремонт, приобретение оборудования, а также командировочные расходы с целью оптимизации бюджетных расходов;</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- 66 000,0 тыс. рублей бюджетные инвестиции  с целью оптимизации бюджетных расходов, в том числе по объектам:</w:t>
      </w:r>
    </w:p>
    <w:p w:rsidR="00C968A6" w:rsidRPr="00C968A6" w:rsidRDefault="00C968A6" w:rsidP="00C968A6">
      <w:pPr>
        <w:tabs>
          <w:tab w:val="left" w:pos="1845"/>
        </w:tabs>
        <w:spacing w:line="360" w:lineRule="auto"/>
        <w:ind w:firstLine="709"/>
        <w:jc w:val="both"/>
        <w:rPr>
          <w:sz w:val="26"/>
          <w:szCs w:val="26"/>
        </w:rPr>
      </w:pPr>
      <w:r w:rsidRPr="00C968A6">
        <w:rPr>
          <w:sz w:val="26"/>
          <w:szCs w:val="26"/>
          <w:lang w:eastAsia="en-US"/>
        </w:rPr>
        <w:t>стро</w:t>
      </w:r>
      <w:r w:rsidRPr="00C968A6">
        <w:rPr>
          <w:sz w:val="26"/>
          <w:szCs w:val="26"/>
        </w:rPr>
        <w:t>ительство центра социальной адаптации лиц без определенного места жительства и занятий в г. Корсакове - 1 000,0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rPr>
        <w:t>р</w:t>
      </w:r>
      <w:r w:rsidRPr="00C968A6">
        <w:rPr>
          <w:sz w:val="26"/>
          <w:szCs w:val="26"/>
          <w:lang w:eastAsia="en-US"/>
        </w:rPr>
        <w:t>еконструкция социально-реабилитационного центра для несовершеннолетних «Маячок» - 65 000,0 тыс. рублей.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Увеличено на 68 272,3 тыс. рублей финансовое обеспечение государственного задания всем 25 учреждениям  социального  обслуживания населения  на оказание 12 государственных услуг, что обусловлено ростом цен на продукты питания, медикаменты,  коммунальные услуги,  горюче-смазочные  и другие расходные материалы в среднем на 11-15%, увеличением расходов на заработную плату рабочим с целью обеспечения их ежемесячной зарплаты выше минимальной заработной платы в Сахалинской области и сокращением поступлений внебюджетных средств (платы за предоставленные  социальные услуги) в соответствии со статьей 31 Федерального  закона  от 28.12.2013 №442-ФЗ  «Об  основах социального обслуживания  граждан в Российской Федерации».</w:t>
      </w:r>
    </w:p>
    <w:p w:rsidR="00C968A6" w:rsidRPr="00C968A6" w:rsidRDefault="00C968A6" w:rsidP="00C968A6">
      <w:pPr>
        <w:autoSpaceDE w:val="0"/>
        <w:autoSpaceDN w:val="0"/>
        <w:adjustRightInd w:val="0"/>
        <w:spacing w:line="360" w:lineRule="auto"/>
        <w:ind w:firstLine="709"/>
        <w:jc w:val="both"/>
        <w:rPr>
          <w:sz w:val="26"/>
          <w:szCs w:val="26"/>
        </w:rPr>
      </w:pPr>
      <w:r w:rsidRPr="00C968A6">
        <w:rPr>
          <w:sz w:val="26"/>
          <w:szCs w:val="26"/>
        </w:rPr>
        <w:t>Увеличены на 22 635,7 тыс. рублей бюджетные ассигнования на расширение с 1 сентября 2015 года сети учреждений социального обслуживания для лежачих престарелых граждан и инвалидов на 90 койко-мест на базе бывших отделений сестринского ухода учреждений здравоохранения в селах Гастелло, Чехов и Горнозаводск.</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xml:space="preserve">За счет </w:t>
      </w:r>
      <w:r w:rsidRPr="00C968A6">
        <w:rPr>
          <w:color w:val="000000"/>
          <w:sz w:val="26"/>
          <w:szCs w:val="26"/>
        </w:rPr>
        <w:t xml:space="preserve">субсидии из Пенсионного фонда Российской Федерации увеличены на </w:t>
      </w:r>
      <w:r w:rsidRPr="00C968A6">
        <w:rPr>
          <w:sz w:val="26"/>
          <w:szCs w:val="26"/>
          <w:lang w:eastAsia="en-US"/>
        </w:rPr>
        <w:t>887,5 тыс. рублей</w:t>
      </w:r>
      <w:r w:rsidRPr="00C968A6">
        <w:rPr>
          <w:color w:val="000000"/>
          <w:sz w:val="26"/>
          <w:szCs w:val="26"/>
        </w:rPr>
        <w:t xml:space="preserve"> бюджетные ассигнования на с</w:t>
      </w:r>
      <w:r w:rsidRPr="00C968A6">
        <w:rPr>
          <w:sz w:val="26"/>
          <w:szCs w:val="26"/>
          <w:lang w:eastAsia="en-US"/>
        </w:rPr>
        <w:t xml:space="preserve">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w:t>
      </w:r>
    </w:p>
    <w:p w:rsidR="00C968A6" w:rsidRPr="00C968A6" w:rsidRDefault="00C968A6" w:rsidP="00C968A6">
      <w:pPr>
        <w:autoSpaceDE w:val="0"/>
        <w:autoSpaceDN w:val="0"/>
        <w:adjustRightInd w:val="0"/>
        <w:spacing w:line="360" w:lineRule="auto"/>
        <w:ind w:firstLine="709"/>
        <w:jc w:val="both"/>
        <w:rPr>
          <w:sz w:val="26"/>
          <w:szCs w:val="26"/>
        </w:rPr>
      </w:pPr>
      <w:r w:rsidRPr="00C968A6">
        <w:rPr>
          <w:sz w:val="26"/>
          <w:szCs w:val="26"/>
        </w:rPr>
        <w:t xml:space="preserve">В связи с принятием решения о строительстве в г. Южно-Сахалинске </w:t>
      </w:r>
      <w:r w:rsidRPr="00C968A6">
        <w:rPr>
          <w:sz w:val="26"/>
          <w:szCs w:val="26"/>
          <w:lang w:eastAsia="en-US"/>
        </w:rPr>
        <w:t xml:space="preserve">приоритетного и социально значимого объекта </w:t>
      </w:r>
      <w:r w:rsidRPr="00C968A6">
        <w:rPr>
          <w:sz w:val="26"/>
          <w:szCs w:val="26"/>
        </w:rPr>
        <w:t>- областного специального Дома ветеранов и инвалидов с комплексом служб социально-бытового назначения дополнительно предусмотрено на выполнение инженерных изысканий и  разработку проектной документации 13 184,0 тыс. рублей.</w:t>
      </w:r>
    </w:p>
    <w:p w:rsidR="00C968A6" w:rsidRPr="00C968A6" w:rsidRDefault="00C968A6" w:rsidP="00C968A6">
      <w:pPr>
        <w:tabs>
          <w:tab w:val="left" w:pos="1845"/>
        </w:tabs>
        <w:spacing w:line="360" w:lineRule="auto"/>
        <w:ind w:firstLine="709"/>
        <w:jc w:val="both"/>
        <w:rPr>
          <w:sz w:val="26"/>
          <w:szCs w:val="26"/>
        </w:rPr>
      </w:pPr>
      <w:r w:rsidRPr="00C968A6">
        <w:rPr>
          <w:sz w:val="26"/>
          <w:szCs w:val="26"/>
          <w:lang w:eastAsia="en-US"/>
        </w:rPr>
        <w:t>С целью обеспечения окончания работ по пусковым объектам 2015 года в условиях</w:t>
      </w:r>
      <w:r w:rsidR="00B62723" w:rsidRPr="00B62723">
        <w:rPr>
          <w:sz w:val="26"/>
          <w:szCs w:val="26"/>
          <w:lang w:eastAsia="en-US"/>
        </w:rPr>
        <w:t xml:space="preserve"> </w:t>
      </w:r>
      <w:r w:rsidRPr="00C968A6">
        <w:rPr>
          <w:sz w:val="26"/>
          <w:szCs w:val="26"/>
          <w:lang w:eastAsia="en-US"/>
        </w:rPr>
        <w:t xml:space="preserve"> роста </w:t>
      </w:r>
      <w:r w:rsidR="00B62723" w:rsidRPr="00B62723">
        <w:rPr>
          <w:sz w:val="26"/>
          <w:szCs w:val="26"/>
          <w:lang w:eastAsia="en-US"/>
        </w:rPr>
        <w:t xml:space="preserve">  </w:t>
      </w:r>
      <w:r w:rsidRPr="00C968A6">
        <w:rPr>
          <w:sz w:val="26"/>
          <w:szCs w:val="26"/>
          <w:lang w:eastAsia="en-US"/>
        </w:rPr>
        <w:t xml:space="preserve">цен </w:t>
      </w:r>
      <w:r w:rsidR="00B62723" w:rsidRPr="00B62723">
        <w:rPr>
          <w:sz w:val="26"/>
          <w:szCs w:val="26"/>
          <w:lang w:eastAsia="en-US"/>
        </w:rPr>
        <w:t xml:space="preserve"> </w:t>
      </w:r>
      <w:r w:rsidRPr="00C968A6">
        <w:rPr>
          <w:sz w:val="26"/>
          <w:szCs w:val="26"/>
          <w:lang w:eastAsia="en-US"/>
        </w:rPr>
        <w:t>на</w:t>
      </w:r>
      <w:r w:rsidR="00B62723" w:rsidRPr="00B62723">
        <w:rPr>
          <w:sz w:val="26"/>
          <w:szCs w:val="26"/>
          <w:lang w:eastAsia="en-US"/>
        </w:rPr>
        <w:t xml:space="preserve"> </w:t>
      </w:r>
      <w:r w:rsidRPr="00C968A6">
        <w:rPr>
          <w:sz w:val="26"/>
          <w:szCs w:val="26"/>
          <w:lang w:eastAsia="en-US"/>
        </w:rPr>
        <w:t xml:space="preserve"> строительные </w:t>
      </w:r>
      <w:r w:rsidR="00B62723" w:rsidRPr="00B62723">
        <w:rPr>
          <w:sz w:val="26"/>
          <w:szCs w:val="26"/>
          <w:lang w:eastAsia="en-US"/>
        </w:rPr>
        <w:t xml:space="preserve"> </w:t>
      </w:r>
      <w:r w:rsidRPr="00C968A6">
        <w:rPr>
          <w:sz w:val="26"/>
          <w:szCs w:val="26"/>
          <w:lang w:eastAsia="en-US"/>
        </w:rPr>
        <w:t xml:space="preserve">материалы </w:t>
      </w:r>
      <w:r w:rsidR="00B62723" w:rsidRPr="00B62723">
        <w:rPr>
          <w:sz w:val="26"/>
          <w:szCs w:val="26"/>
          <w:lang w:eastAsia="en-US"/>
        </w:rPr>
        <w:t xml:space="preserve"> </w:t>
      </w:r>
      <w:r w:rsidRPr="00C968A6">
        <w:rPr>
          <w:sz w:val="26"/>
          <w:szCs w:val="26"/>
          <w:lang w:eastAsia="en-US"/>
        </w:rPr>
        <w:t xml:space="preserve">дополнительно </w:t>
      </w:r>
      <w:r w:rsidR="00B62723" w:rsidRPr="00B62723">
        <w:rPr>
          <w:sz w:val="26"/>
          <w:szCs w:val="26"/>
          <w:lang w:eastAsia="en-US"/>
        </w:rPr>
        <w:t xml:space="preserve"> </w:t>
      </w:r>
      <w:r w:rsidRPr="00C968A6">
        <w:rPr>
          <w:sz w:val="26"/>
          <w:szCs w:val="26"/>
          <w:lang w:eastAsia="en-US"/>
        </w:rPr>
        <w:t xml:space="preserve">направлено </w:t>
      </w:r>
      <w:r w:rsidR="00B62723" w:rsidRPr="00B62723">
        <w:rPr>
          <w:sz w:val="26"/>
          <w:szCs w:val="26"/>
          <w:lang w:eastAsia="en-US"/>
        </w:rPr>
        <w:t xml:space="preserve"> </w:t>
      </w:r>
      <w:r w:rsidRPr="00C968A6">
        <w:rPr>
          <w:sz w:val="26"/>
          <w:szCs w:val="26"/>
        </w:rPr>
        <w:t xml:space="preserve">2 482,0 </w:t>
      </w:r>
      <w:r w:rsidRPr="00C968A6">
        <w:rPr>
          <w:sz w:val="26"/>
          <w:szCs w:val="26"/>
          <w:lang w:eastAsia="en-US"/>
        </w:rPr>
        <w:t xml:space="preserve">тыс. рублей на </w:t>
      </w:r>
      <w:r w:rsidRPr="00C968A6">
        <w:rPr>
          <w:sz w:val="26"/>
          <w:szCs w:val="26"/>
        </w:rPr>
        <w:t>строительство столовой, бани с прачечной и овощехранилища для психоневрологического интерната с. Кировское, Тымовского района.</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«Совершенствование социальной поддержки семьи и детей»</w:t>
      </w:r>
      <w:r w:rsidRPr="00C968A6">
        <w:rPr>
          <w:sz w:val="26"/>
          <w:szCs w:val="26"/>
          <w:lang w:eastAsia="en-US"/>
        </w:rPr>
        <w:t xml:space="preserve"> увеличена  на 183 867,2 тыс. рублей, в том числе на:</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- 101 248,4 тыс. рублей на введение новой меры социальной поддержки в виде единовременной социальной выплаты на приобретение жилья многодетным семьям, имеющим пять и более детей, признанным нуждающимся в улучшении жилищных условий;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- 32 264,4 тыс. рублей на реализацию мер социальной поддержки семей, имеющих детей, в том числе на введение новой меры социальной поддержки семей, в которых рожден первый ребенок в виде единовременной выплаты в размере 50,0 тыс. рублей; на социальную поддержку студенческих семей в связи с увеличением фактической величины прожиточного минимума против плановой (13 748 рублей против 12 040 рублей) и численности семей-получателей; социальную поддержку семей, имеющих детей-инвалидов в связи с увеличение численности семей-получателей; на социальную поддержку беременных женщин в связи с увеличением размера выплаты беременным женщинам, с учетом перераспределения части средств, предусмотренных на реализацию отдельных мер социальной поддержки, в связи с уменьшением числа получателей против запланированного;</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- 12 780,0 тыс. рублей на единовременную денежную выплату на компенсацию расходов, связанных с погашением ипотечного жилищного кредита, семьям в случае рождения (усыновления, удочерения) второго ребенка в размере 200,0 тыс. рублей в связи с увеличением численности семей-получателей;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xml:space="preserve"> - 324 648,2 тыс. рублей на реализацию мер поддержки детей-сирот и детей, оставшихся без попечения родителей увеличены бюджетные ассигнования, из них:</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на осуществление государственных полномочий по обеспечению жилыми помещениями детей-сирот и детей, оставшихся без попечения родителей, в связи с увеличением на 43 человека численности  детей, имеющих право на получение жилья, и ростом среднерыночной стоимости жилья в среднем на 15% по сравнению с плановой стоимостью - 165 416,5 тыс. рублей;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на выплату денежных средств на содержание ребенка, находящегося под опекой (попечительством), в том числе в приемной семье, и вознаграждения приемным родителям в связи с увеличением на 74 человека численности детей, переданных на воспитание в приемную семью, и увеличением величины прожиточного минимума до 13 748 рублей (плановая - 12 040 рублей),  учитываемой   при  расчете  вознаграждения  приемным  родителям  -  157 811,1 тыс. рублей;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на проведение ремонта жилых помещений, принадлежащих на праве собственности детям-сиротам и детям, оставшимся без попечения родителей - 500,0 тыс. рублей;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bCs/>
          <w:sz w:val="26"/>
          <w:szCs w:val="26"/>
          <w:lang w:eastAsia="en-US"/>
        </w:rPr>
        <w:t>на</w:t>
      </w:r>
      <w:r w:rsidRPr="00C968A6">
        <w:rPr>
          <w:b/>
          <w:bCs/>
          <w:sz w:val="26"/>
          <w:szCs w:val="26"/>
          <w:lang w:eastAsia="en-US"/>
        </w:rPr>
        <w:t xml:space="preserve"> </w:t>
      </w:r>
      <w:r w:rsidRPr="00C968A6">
        <w:rPr>
          <w:sz w:val="26"/>
          <w:szCs w:val="26"/>
          <w:lang w:eastAsia="en-US"/>
        </w:rPr>
        <w:t>компенсацию расходов на оплату стоимости проезда к месту использования отпуска (отдыха) и провоза багажа детей-сирот и детей, оставшихся без попечения родителей, и их опекунам (приемным родителям) в связи с ростом тарифов - 710,0 тыс. рублей;</w:t>
      </w:r>
    </w:p>
    <w:p w:rsidR="00C968A6" w:rsidRPr="00C968A6" w:rsidRDefault="00C968A6" w:rsidP="00C968A6">
      <w:pPr>
        <w:autoSpaceDE w:val="0"/>
        <w:autoSpaceDN w:val="0"/>
        <w:adjustRightInd w:val="0"/>
        <w:spacing w:line="360" w:lineRule="auto"/>
        <w:ind w:firstLine="709"/>
        <w:jc w:val="both"/>
        <w:rPr>
          <w:bCs/>
          <w:sz w:val="26"/>
          <w:szCs w:val="26"/>
          <w:lang w:eastAsia="en-US"/>
        </w:rPr>
      </w:pPr>
      <w:r w:rsidRPr="00C968A6">
        <w:rPr>
          <w:bCs/>
          <w:sz w:val="26"/>
          <w:szCs w:val="26"/>
          <w:lang w:eastAsia="en-US"/>
        </w:rPr>
        <w:t xml:space="preserve">на  выплату социальной стипендии детям-сиротам, ежегодного пособия,  компенсации на приобретение одежды, обуви, мягкого инвентаря и обмундирования выпускникам и приобретение учебной литературы - </w:t>
      </w:r>
      <w:r w:rsidRPr="00C968A6">
        <w:rPr>
          <w:sz w:val="26"/>
          <w:szCs w:val="26"/>
          <w:lang w:eastAsia="en-US"/>
        </w:rPr>
        <w:t>210,6 тыс. рублей;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color w:val="000000"/>
          <w:sz w:val="26"/>
          <w:szCs w:val="26"/>
          <w:shd w:val="clear" w:color="auto" w:fill="FFFFFF"/>
          <w:lang w:eastAsia="en-US"/>
        </w:rPr>
        <w:t xml:space="preserve">- </w:t>
      </w:r>
      <w:r w:rsidRPr="00C968A6">
        <w:rPr>
          <w:sz w:val="26"/>
          <w:szCs w:val="26"/>
          <w:lang w:eastAsia="en-US"/>
        </w:rPr>
        <w:t>73 627,3 тыс. рублей</w:t>
      </w:r>
      <w:r w:rsidRPr="00C968A6">
        <w:rPr>
          <w:color w:val="000000"/>
          <w:sz w:val="26"/>
          <w:szCs w:val="26"/>
          <w:shd w:val="clear" w:color="auto" w:fill="FFFFFF"/>
          <w:lang w:eastAsia="en-US"/>
        </w:rPr>
        <w:t xml:space="preserve"> в связи с увеличением с 1 сентября 2015 года </w:t>
      </w:r>
      <w:r w:rsidRPr="00C968A6">
        <w:rPr>
          <w:sz w:val="26"/>
          <w:szCs w:val="26"/>
          <w:lang w:eastAsia="en-US"/>
        </w:rPr>
        <w:t>стоимости питания на одного обучающегося в общеобразовательных учреждениях Сахалинской области на 500 рублей;</w:t>
      </w:r>
    </w:p>
    <w:p w:rsidR="00C968A6" w:rsidRPr="00C968A6" w:rsidRDefault="00C968A6" w:rsidP="00C968A6">
      <w:pPr>
        <w:widowControl w:val="0"/>
        <w:autoSpaceDE w:val="0"/>
        <w:autoSpaceDN w:val="0"/>
        <w:adjustRightInd w:val="0"/>
        <w:spacing w:line="360" w:lineRule="auto"/>
        <w:ind w:firstLine="709"/>
        <w:jc w:val="both"/>
        <w:rPr>
          <w:sz w:val="26"/>
          <w:szCs w:val="26"/>
        </w:rPr>
      </w:pPr>
      <w:r w:rsidRPr="00C968A6">
        <w:rPr>
          <w:sz w:val="26"/>
          <w:szCs w:val="26"/>
        </w:rPr>
        <w:t>- 342,4 тыс. рублей межбюджетные трансферты из федерального бюджета.</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xml:space="preserve"> Сокращены  бюджетные ассигнования на 361 043,5 тыс. рублей, в том числе: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- 3 835,0 тыс. рублей на ежемесячную социальную выплату одиноким матерям, имеющим детей, не посещающих дошкольные образовательные организации в Сахалинской области, что обусловлено уменьшением числа получателей;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- 81 639,0 тыс. рублей на выплату областного (семейного) капитала в связи со снижением числа обращений граждан, в условиях кризисных проявлений и повышения стоимости жилья;</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- 2 134,0 тыс. рублей на единовременную денежную выплату при усыновлении (удочерении) детей-сирот и детей, оставшихся без попечения родителей» в связи со снижением численности получателей;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- 112,0 тыс. рублей на проведение мероприятий в сфере социальной поддержки семьи и детей;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- 1 246,4 тыс. рублей компенсация части родительской платы в дошкольных образовательных учреждениях;</w:t>
      </w:r>
    </w:p>
    <w:p w:rsidR="00C968A6" w:rsidRPr="00C968A6" w:rsidRDefault="00C968A6" w:rsidP="00C968A6">
      <w:pPr>
        <w:widowControl w:val="0"/>
        <w:autoSpaceDE w:val="0"/>
        <w:autoSpaceDN w:val="0"/>
        <w:adjustRightInd w:val="0"/>
        <w:spacing w:line="360" w:lineRule="auto"/>
        <w:ind w:firstLine="709"/>
        <w:jc w:val="both"/>
        <w:rPr>
          <w:sz w:val="26"/>
          <w:szCs w:val="26"/>
          <w:lang w:eastAsia="en-US"/>
        </w:rPr>
      </w:pPr>
      <w:r w:rsidRPr="00C968A6">
        <w:rPr>
          <w:sz w:val="26"/>
          <w:szCs w:val="26"/>
          <w:lang w:eastAsia="en-US"/>
        </w:rPr>
        <w:t xml:space="preserve">- 1 913,6 тыс. рублей на выплату денежных средств опекуну (попечителю) на содержание ребенка, находящегося под опекой (попечительством), в связи с сокращением численности опекунов; </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- 2 669,3 тыс. рублей выплаты выпускникам государственных образовательных учреждений из числа детей-сирот и детей, оставшихся без попечения родителей не продолжающие обучение в образовательных учреждениях, в связи с сокращением на 35 человек численности воспитанников;</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- 47 164,5 тыс. рублей ассигнования на проведение мероприятий, в том числе по организации отдыха и оздоровления детей, приобретение оборудования  для  оздоровительных лагерей с целью оптимизации бюджетных расходов;</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xml:space="preserve">- 48 137,7 тыс. рублей на мероприятия по проведению оздоровительной кампании детей в связи с отменой областного конкурса на лучшую оздоровительную организацию, переносом сроков оборудования детскими игровыми комплексными модулями в связи с реконструкцией областного досугового учреждения «Юбилейный» и центра медико-социальной реабилитации «Чайка» и  фактически сложившейся экономией  средств на приобретение путевок; </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- 172 192,0 тыс. рублей на осуществление бюджетных инвестиций во вновь начинаемые объекты, в том числе:</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ab/>
        <w:t xml:space="preserve">строительство бассейна в областном досуговом центре «Юбилейный» в связи с нецелесообразностью начала нового  строительства - 105 000,0 тыс. рублей; </w:t>
      </w:r>
    </w:p>
    <w:p w:rsidR="00C968A6" w:rsidRPr="00C968A6" w:rsidRDefault="00C968A6" w:rsidP="00C968A6">
      <w:pPr>
        <w:autoSpaceDE w:val="0"/>
        <w:autoSpaceDN w:val="0"/>
        <w:adjustRightInd w:val="0"/>
        <w:spacing w:line="360" w:lineRule="auto"/>
        <w:ind w:firstLine="709"/>
        <w:jc w:val="both"/>
        <w:rPr>
          <w:sz w:val="26"/>
          <w:szCs w:val="26"/>
        </w:rPr>
      </w:pPr>
      <w:r w:rsidRPr="00C968A6">
        <w:rPr>
          <w:sz w:val="26"/>
          <w:szCs w:val="26"/>
        </w:rPr>
        <w:t>строительство  объекта «Детский круглогодичный оздоровительный комплекс до 500 мест Центра медико-социальной реабилитации «Чайка» в связи с переносом сроков 2-го этапа проектирования - 61 692,0 тыс. рублей;</w:t>
      </w:r>
    </w:p>
    <w:p w:rsidR="00C968A6" w:rsidRPr="00C968A6" w:rsidRDefault="00C968A6" w:rsidP="00C968A6">
      <w:pPr>
        <w:autoSpaceDE w:val="0"/>
        <w:autoSpaceDN w:val="0"/>
        <w:adjustRightInd w:val="0"/>
        <w:spacing w:line="360" w:lineRule="auto"/>
        <w:ind w:firstLine="709"/>
        <w:jc w:val="both"/>
        <w:rPr>
          <w:sz w:val="26"/>
          <w:szCs w:val="26"/>
        </w:rPr>
      </w:pPr>
      <w:r w:rsidRPr="00C968A6">
        <w:rPr>
          <w:sz w:val="26"/>
          <w:szCs w:val="26"/>
        </w:rPr>
        <w:t xml:space="preserve"> строительство детского спортивно-оздоровительного лагеря в районе оз. Лагунного о. Кунашир - 5 500,0 тыс. рублей.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b/>
          <w:sz w:val="26"/>
          <w:szCs w:val="26"/>
          <w:lang w:eastAsia="en-US"/>
        </w:rPr>
        <w:t xml:space="preserve">Подпрограмма «Развитие системы социальной поддержки граждан (семей), нуждающихся в дополнительной адресной поддержке» </w:t>
      </w:r>
      <w:r w:rsidRPr="00C968A6">
        <w:rPr>
          <w:sz w:val="26"/>
          <w:szCs w:val="26"/>
          <w:lang w:eastAsia="en-US"/>
        </w:rPr>
        <w:t xml:space="preserve">уменьшена на 29 000,0 тыс. рублей в связи с низким против  запланированного количеством обращений граждан, оказавшихся в трудной жизненной ситуации и отвечающих критериям нуждаемости. </w:t>
      </w:r>
    </w:p>
    <w:p w:rsidR="00C968A6" w:rsidRPr="00C968A6" w:rsidRDefault="00C968A6" w:rsidP="00C968A6">
      <w:pPr>
        <w:autoSpaceDE w:val="0"/>
        <w:autoSpaceDN w:val="0"/>
        <w:adjustRightInd w:val="0"/>
        <w:spacing w:line="360" w:lineRule="auto"/>
        <w:ind w:firstLine="709"/>
        <w:jc w:val="both"/>
        <w:rPr>
          <w:sz w:val="26"/>
          <w:szCs w:val="26"/>
          <w:lang w:eastAsia="en-US"/>
        </w:rPr>
      </w:pPr>
    </w:p>
    <w:p w:rsidR="00C968A6" w:rsidRPr="00C968A6" w:rsidRDefault="00C968A6" w:rsidP="00C968A6">
      <w:pPr>
        <w:spacing w:line="360" w:lineRule="auto"/>
        <w:ind w:firstLine="709"/>
        <w:contextualSpacing/>
        <w:jc w:val="both"/>
        <w:rPr>
          <w:sz w:val="26"/>
          <w:szCs w:val="26"/>
          <w:lang w:eastAsia="en-US"/>
        </w:rPr>
      </w:pPr>
      <w:r w:rsidRPr="00C968A6">
        <w:rPr>
          <w:b/>
          <w:sz w:val="26"/>
          <w:szCs w:val="26"/>
          <w:lang w:eastAsia="en-US"/>
        </w:rPr>
        <w:t>Государственная программа Сахалинской области «</w:t>
      </w:r>
      <w:r w:rsidRPr="00C968A6">
        <w:rPr>
          <w:b/>
          <w:bCs/>
          <w:sz w:val="26"/>
          <w:szCs w:val="26"/>
          <w:lang w:eastAsia="en-US"/>
        </w:rPr>
        <w:t>Доступная среда в Сахалинской области на 2014 - 2020 годы</w:t>
      </w:r>
      <w:r w:rsidRPr="00C968A6">
        <w:rPr>
          <w:b/>
          <w:sz w:val="26"/>
          <w:szCs w:val="26"/>
          <w:lang w:eastAsia="en-US"/>
        </w:rPr>
        <w:t>»</w:t>
      </w:r>
      <w:r w:rsidRPr="00C968A6">
        <w:rPr>
          <w:sz w:val="26"/>
          <w:szCs w:val="26"/>
          <w:lang w:eastAsia="en-US"/>
        </w:rPr>
        <w:t xml:space="preserve"> увеличена на 78 327,3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142" w:type="dxa"/>
        <w:tblInd w:w="108" w:type="dxa"/>
        <w:tblLook w:val="04A0" w:firstRow="1" w:lastRow="0" w:firstColumn="1" w:lastColumn="0" w:noHBand="0" w:noVBand="1"/>
      </w:tblPr>
      <w:tblGrid>
        <w:gridCol w:w="4233"/>
        <w:gridCol w:w="1919"/>
        <w:gridCol w:w="1645"/>
        <w:gridCol w:w="1345"/>
      </w:tblGrid>
      <w:tr w:rsidR="00C968A6" w:rsidRPr="00B62723" w:rsidTr="00B62723">
        <w:trPr>
          <w:trHeight w:val="984"/>
          <w:tblHeader/>
        </w:trPr>
        <w:tc>
          <w:tcPr>
            <w:tcW w:w="4233" w:type="dxa"/>
            <w:vAlign w:val="center"/>
          </w:tcPr>
          <w:p w:rsidR="00C968A6" w:rsidRPr="00B62723" w:rsidRDefault="00C968A6" w:rsidP="00C968A6">
            <w:pPr>
              <w:jc w:val="center"/>
              <w:rPr>
                <w:rFonts w:ascii="Times New Roman" w:hAnsi="Times New Roman"/>
                <w:bCs/>
                <w:color w:val="000000"/>
                <w:sz w:val="24"/>
                <w:szCs w:val="24"/>
              </w:rPr>
            </w:pPr>
            <w:r w:rsidRPr="00B62723">
              <w:rPr>
                <w:rFonts w:ascii="Times New Roman" w:hAnsi="Times New Roman"/>
                <w:bCs/>
                <w:color w:val="000000"/>
                <w:sz w:val="24"/>
                <w:szCs w:val="24"/>
              </w:rPr>
              <w:t>Наименование</w:t>
            </w:r>
          </w:p>
        </w:tc>
        <w:tc>
          <w:tcPr>
            <w:tcW w:w="1919" w:type="dxa"/>
            <w:vAlign w:val="center"/>
          </w:tcPr>
          <w:p w:rsidR="00C968A6" w:rsidRPr="00B62723" w:rsidRDefault="00C968A6" w:rsidP="00C968A6">
            <w:pPr>
              <w:jc w:val="center"/>
              <w:rPr>
                <w:rFonts w:ascii="Times New Roman" w:hAnsi="Times New Roman"/>
                <w:sz w:val="24"/>
                <w:szCs w:val="24"/>
              </w:rPr>
            </w:pPr>
            <w:r w:rsidRPr="00B62723">
              <w:rPr>
                <w:rFonts w:ascii="Times New Roman" w:hAnsi="Times New Roman"/>
                <w:sz w:val="24"/>
                <w:szCs w:val="24"/>
              </w:rPr>
              <w:t>Утвержденный бюджет</w:t>
            </w:r>
          </w:p>
        </w:tc>
        <w:tc>
          <w:tcPr>
            <w:tcW w:w="1645" w:type="dxa"/>
            <w:vAlign w:val="center"/>
          </w:tcPr>
          <w:p w:rsidR="00C968A6" w:rsidRPr="00B62723" w:rsidRDefault="00C968A6" w:rsidP="00C968A6">
            <w:pPr>
              <w:jc w:val="center"/>
              <w:rPr>
                <w:rFonts w:ascii="Times New Roman" w:hAnsi="Times New Roman"/>
                <w:sz w:val="24"/>
                <w:szCs w:val="24"/>
              </w:rPr>
            </w:pPr>
            <w:r w:rsidRPr="00B62723">
              <w:rPr>
                <w:rFonts w:ascii="Times New Roman" w:hAnsi="Times New Roman"/>
                <w:sz w:val="24"/>
                <w:szCs w:val="24"/>
              </w:rPr>
              <w:t>Бюджет с учетом изменений</w:t>
            </w:r>
          </w:p>
        </w:tc>
        <w:tc>
          <w:tcPr>
            <w:tcW w:w="1345" w:type="dxa"/>
            <w:vAlign w:val="center"/>
          </w:tcPr>
          <w:p w:rsidR="00C968A6" w:rsidRPr="00B62723" w:rsidRDefault="00C968A6" w:rsidP="00C968A6">
            <w:pPr>
              <w:jc w:val="center"/>
              <w:rPr>
                <w:rFonts w:ascii="Times New Roman" w:hAnsi="Times New Roman"/>
                <w:sz w:val="24"/>
                <w:szCs w:val="24"/>
              </w:rPr>
            </w:pPr>
            <w:r w:rsidRPr="00B62723">
              <w:rPr>
                <w:rFonts w:ascii="Times New Roman" w:hAnsi="Times New Roman"/>
                <w:sz w:val="24"/>
                <w:szCs w:val="24"/>
              </w:rPr>
              <w:t>Изменения</w:t>
            </w:r>
          </w:p>
        </w:tc>
      </w:tr>
      <w:tr w:rsidR="00C968A6" w:rsidRPr="00B62723" w:rsidTr="00B62723">
        <w:trPr>
          <w:trHeight w:val="229"/>
          <w:tblHeader/>
        </w:trPr>
        <w:tc>
          <w:tcPr>
            <w:tcW w:w="4233" w:type="dxa"/>
          </w:tcPr>
          <w:p w:rsidR="00C968A6" w:rsidRPr="00B62723" w:rsidRDefault="00C968A6" w:rsidP="00C968A6">
            <w:pPr>
              <w:jc w:val="center"/>
              <w:rPr>
                <w:rFonts w:ascii="Times New Roman" w:hAnsi="Times New Roman"/>
                <w:color w:val="000000"/>
                <w:sz w:val="24"/>
                <w:szCs w:val="24"/>
              </w:rPr>
            </w:pPr>
            <w:r w:rsidRPr="00B62723">
              <w:rPr>
                <w:rFonts w:ascii="Times New Roman" w:hAnsi="Times New Roman"/>
                <w:color w:val="000000"/>
                <w:sz w:val="24"/>
                <w:szCs w:val="24"/>
              </w:rPr>
              <w:t>1</w:t>
            </w:r>
          </w:p>
        </w:tc>
        <w:tc>
          <w:tcPr>
            <w:tcW w:w="1919" w:type="dxa"/>
          </w:tcPr>
          <w:p w:rsidR="00C968A6" w:rsidRPr="00B62723" w:rsidRDefault="00C968A6" w:rsidP="00C968A6">
            <w:pPr>
              <w:jc w:val="center"/>
              <w:rPr>
                <w:rFonts w:ascii="Times New Roman" w:hAnsi="Times New Roman"/>
                <w:color w:val="000000"/>
                <w:sz w:val="24"/>
                <w:szCs w:val="24"/>
              </w:rPr>
            </w:pPr>
            <w:r w:rsidRPr="00B62723">
              <w:rPr>
                <w:rFonts w:ascii="Times New Roman" w:hAnsi="Times New Roman"/>
                <w:color w:val="000000"/>
                <w:sz w:val="24"/>
                <w:szCs w:val="24"/>
              </w:rPr>
              <w:t>2</w:t>
            </w:r>
          </w:p>
        </w:tc>
        <w:tc>
          <w:tcPr>
            <w:tcW w:w="1645" w:type="dxa"/>
          </w:tcPr>
          <w:p w:rsidR="00C968A6" w:rsidRPr="00B62723" w:rsidRDefault="00C968A6" w:rsidP="00C968A6">
            <w:pPr>
              <w:jc w:val="center"/>
              <w:rPr>
                <w:rFonts w:ascii="Times New Roman" w:hAnsi="Times New Roman"/>
                <w:color w:val="000000"/>
                <w:sz w:val="24"/>
                <w:szCs w:val="24"/>
              </w:rPr>
            </w:pPr>
            <w:r w:rsidRPr="00B62723">
              <w:rPr>
                <w:rFonts w:ascii="Times New Roman" w:hAnsi="Times New Roman"/>
                <w:color w:val="000000"/>
                <w:sz w:val="24"/>
                <w:szCs w:val="24"/>
              </w:rPr>
              <w:t>3</w:t>
            </w:r>
          </w:p>
        </w:tc>
        <w:tc>
          <w:tcPr>
            <w:tcW w:w="1345" w:type="dxa"/>
          </w:tcPr>
          <w:p w:rsidR="00C968A6" w:rsidRPr="00B62723" w:rsidRDefault="00C968A6" w:rsidP="00C968A6">
            <w:pPr>
              <w:jc w:val="center"/>
              <w:rPr>
                <w:rFonts w:ascii="Times New Roman" w:hAnsi="Times New Roman"/>
                <w:color w:val="000000"/>
                <w:sz w:val="24"/>
                <w:szCs w:val="24"/>
              </w:rPr>
            </w:pPr>
            <w:r w:rsidRPr="00B62723">
              <w:rPr>
                <w:rFonts w:ascii="Times New Roman" w:hAnsi="Times New Roman"/>
                <w:color w:val="000000"/>
                <w:sz w:val="24"/>
                <w:szCs w:val="24"/>
              </w:rPr>
              <w:t>4</w:t>
            </w:r>
          </w:p>
        </w:tc>
      </w:tr>
      <w:tr w:rsidR="00C968A6" w:rsidRPr="00B62723" w:rsidTr="00B62723">
        <w:trPr>
          <w:trHeight w:val="589"/>
        </w:trPr>
        <w:tc>
          <w:tcPr>
            <w:tcW w:w="4233" w:type="dxa"/>
            <w:hideMark/>
          </w:tcPr>
          <w:p w:rsidR="00C968A6" w:rsidRPr="00B62723" w:rsidRDefault="00C968A6" w:rsidP="00C968A6">
            <w:pPr>
              <w:rPr>
                <w:rFonts w:ascii="Times New Roman" w:hAnsi="Times New Roman"/>
                <w:b/>
                <w:bCs/>
                <w:color w:val="000000"/>
                <w:sz w:val="24"/>
                <w:szCs w:val="24"/>
              </w:rPr>
            </w:pPr>
            <w:r w:rsidRPr="00B62723">
              <w:rPr>
                <w:rFonts w:ascii="Times New Roman" w:hAnsi="Times New Roman"/>
                <w:b/>
                <w:bCs/>
                <w:color w:val="000000"/>
                <w:sz w:val="24"/>
                <w:szCs w:val="24"/>
              </w:rPr>
              <w:t>Государственная программа 4. "Доступная среда в Сахалинской области на 2014 - 2020 годы"</w:t>
            </w:r>
          </w:p>
        </w:tc>
        <w:tc>
          <w:tcPr>
            <w:tcW w:w="1919" w:type="dxa"/>
            <w:vAlign w:val="bottom"/>
            <w:hideMark/>
          </w:tcPr>
          <w:p w:rsidR="00C968A6" w:rsidRPr="00B62723" w:rsidRDefault="00C968A6" w:rsidP="00C968A6">
            <w:pPr>
              <w:jc w:val="right"/>
              <w:rPr>
                <w:rFonts w:ascii="Times New Roman" w:hAnsi="Times New Roman"/>
                <w:b/>
                <w:bCs/>
                <w:color w:val="000000"/>
                <w:sz w:val="24"/>
                <w:szCs w:val="24"/>
              </w:rPr>
            </w:pPr>
            <w:r w:rsidRPr="00B62723">
              <w:rPr>
                <w:rFonts w:ascii="Times New Roman" w:hAnsi="Times New Roman"/>
                <w:b/>
                <w:bCs/>
                <w:color w:val="000000"/>
                <w:sz w:val="24"/>
                <w:szCs w:val="24"/>
              </w:rPr>
              <w:t>244 477,5</w:t>
            </w:r>
          </w:p>
        </w:tc>
        <w:tc>
          <w:tcPr>
            <w:tcW w:w="1645" w:type="dxa"/>
            <w:vAlign w:val="bottom"/>
            <w:hideMark/>
          </w:tcPr>
          <w:p w:rsidR="00C968A6" w:rsidRPr="00B62723" w:rsidRDefault="00C968A6" w:rsidP="00C968A6">
            <w:pPr>
              <w:jc w:val="right"/>
              <w:rPr>
                <w:rFonts w:ascii="Times New Roman" w:hAnsi="Times New Roman"/>
                <w:b/>
                <w:bCs/>
                <w:color w:val="000000"/>
                <w:sz w:val="24"/>
                <w:szCs w:val="24"/>
              </w:rPr>
            </w:pPr>
            <w:r w:rsidRPr="00B62723">
              <w:rPr>
                <w:rFonts w:ascii="Times New Roman" w:hAnsi="Times New Roman"/>
                <w:b/>
                <w:bCs/>
                <w:color w:val="000000"/>
                <w:sz w:val="24"/>
                <w:szCs w:val="24"/>
              </w:rPr>
              <w:t>322 804,8</w:t>
            </w:r>
          </w:p>
        </w:tc>
        <w:tc>
          <w:tcPr>
            <w:tcW w:w="1345" w:type="dxa"/>
            <w:vAlign w:val="bottom"/>
            <w:hideMark/>
          </w:tcPr>
          <w:p w:rsidR="00C968A6" w:rsidRPr="00B62723" w:rsidRDefault="00C968A6" w:rsidP="00C968A6">
            <w:pPr>
              <w:jc w:val="right"/>
              <w:rPr>
                <w:rFonts w:ascii="Times New Roman" w:hAnsi="Times New Roman"/>
                <w:b/>
                <w:bCs/>
                <w:color w:val="000000"/>
                <w:sz w:val="24"/>
                <w:szCs w:val="24"/>
              </w:rPr>
            </w:pPr>
            <w:r w:rsidRPr="00B62723">
              <w:rPr>
                <w:rFonts w:ascii="Times New Roman" w:hAnsi="Times New Roman"/>
                <w:b/>
                <w:bCs/>
                <w:color w:val="000000"/>
                <w:sz w:val="24"/>
                <w:szCs w:val="24"/>
              </w:rPr>
              <w:t>78 327,3</w:t>
            </w:r>
          </w:p>
        </w:tc>
      </w:tr>
      <w:tr w:rsidR="00C968A6" w:rsidRPr="00B62723" w:rsidTr="00B62723">
        <w:trPr>
          <w:trHeight w:val="295"/>
        </w:trPr>
        <w:tc>
          <w:tcPr>
            <w:tcW w:w="4233" w:type="dxa"/>
            <w:hideMark/>
          </w:tcPr>
          <w:p w:rsidR="00C968A6" w:rsidRPr="00B62723" w:rsidRDefault="00C968A6" w:rsidP="00C968A6">
            <w:pPr>
              <w:rPr>
                <w:rFonts w:ascii="Times New Roman" w:hAnsi="Times New Roman"/>
                <w:color w:val="000000"/>
                <w:sz w:val="24"/>
                <w:szCs w:val="24"/>
              </w:rPr>
            </w:pPr>
            <w:r w:rsidRPr="00B62723">
              <w:rPr>
                <w:rFonts w:ascii="Times New Roman" w:hAnsi="Times New Roman"/>
                <w:color w:val="000000"/>
                <w:sz w:val="24"/>
                <w:szCs w:val="24"/>
              </w:rPr>
              <w:t>Основные мероприятия</w:t>
            </w:r>
          </w:p>
        </w:tc>
        <w:tc>
          <w:tcPr>
            <w:tcW w:w="1919"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244 477,5</w:t>
            </w:r>
          </w:p>
        </w:tc>
        <w:tc>
          <w:tcPr>
            <w:tcW w:w="1645"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322 804,8</w:t>
            </w:r>
          </w:p>
        </w:tc>
        <w:tc>
          <w:tcPr>
            <w:tcW w:w="1345" w:type="dxa"/>
            <w:vAlign w:val="bottom"/>
            <w:hideMark/>
          </w:tcPr>
          <w:p w:rsidR="00C968A6" w:rsidRPr="00B62723" w:rsidRDefault="00C968A6" w:rsidP="00C968A6">
            <w:pPr>
              <w:jc w:val="right"/>
              <w:rPr>
                <w:rFonts w:ascii="Times New Roman" w:hAnsi="Times New Roman"/>
                <w:color w:val="000000"/>
                <w:sz w:val="24"/>
                <w:szCs w:val="24"/>
              </w:rPr>
            </w:pPr>
            <w:r w:rsidRPr="00B62723">
              <w:rPr>
                <w:rFonts w:ascii="Times New Roman" w:hAnsi="Times New Roman"/>
                <w:color w:val="000000"/>
                <w:sz w:val="24"/>
                <w:szCs w:val="24"/>
              </w:rPr>
              <w:t>78 327,3</w:t>
            </w:r>
          </w:p>
        </w:tc>
      </w:tr>
    </w:tbl>
    <w:p w:rsidR="00C968A6" w:rsidRPr="00C968A6" w:rsidRDefault="00C968A6" w:rsidP="00C968A6">
      <w:pPr>
        <w:spacing w:before="120" w:line="360" w:lineRule="auto"/>
        <w:ind w:firstLine="709"/>
        <w:jc w:val="both"/>
        <w:rPr>
          <w:color w:val="000000"/>
          <w:sz w:val="26"/>
          <w:szCs w:val="26"/>
        </w:rPr>
      </w:pPr>
      <w:r w:rsidRPr="00C968A6">
        <w:rPr>
          <w:sz w:val="26"/>
          <w:szCs w:val="26"/>
          <w:lang w:eastAsia="en-US"/>
        </w:rPr>
        <w:t xml:space="preserve">В результате оптимизации бюджетных расходов на проведение основных мероприятий, проводимых в </w:t>
      </w:r>
      <w:r w:rsidRPr="00C968A6">
        <w:rPr>
          <w:color w:val="000000"/>
          <w:sz w:val="26"/>
          <w:szCs w:val="26"/>
        </w:rPr>
        <w:t xml:space="preserve">рамках государственной программы, а также </w:t>
      </w:r>
      <w:r w:rsidRPr="00C968A6">
        <w:rPr>
          <w:sz w:val="26"/>
          <w:szCs w:val="26"/>
          <w:lang w:eastAsia="en-US"/>
        </w:rPr>
        <w:t>бюджетных инвестиций</w:t>
      </w:r>
      <w:r w:rsidRPr="00C968A6">
        <w:rPr>
          <w:color w:val="000000"/>
          <w:sz w:val="26"/>
          <w:szCs w:val="26"/>
        </w:rPr>
        <w:t xml:space="preserve"> расходы уменьшены на 77 648,3 тыс. рублей, в том числе:</w:t>
      </w:r>
    </w:p>
    <w:p w:rsidR="00C968A6" w:rsidRPr="00C968A6" w:rsidRDefault="00C968A6" w:rsidP="00C968A6">
      <w:pPr>
        <w:spacing w:line="360" w:lineRule="auto"/>
        <w:ind w:firstLine="709"/>
        <w:jc w:val="both"/>
        <w:rPr>
          <w:color w:val="000000"/>
          <w:sz w:val="26"/>
          <w:szCs w:val="26"/>
        </w:rPr>
      </w:pPr>
      <w:r w:rsidRPr="00C968A6">
        <w:rPr>
          <w:sz w:val="26"/>
          <w:szCs w:val="26"/>
          <w:lang w:eastAsia="en-US"/>
        </w:rPr>
        <w:t xml:space="preserve">- </w:t>
      </w:r>
      <w:r w:rsidRPr="00C968A6">
        <w:rPr>
          <w:color w:val="000000"/>
          <w:sz w:val="26"/>
          <w:szCs w:val="26"/>
        </w:rPr>
        <w:t>2 648,3 тыс. рублей</w:t>
      </w:r>
      <w:r w:rsidRPr="00C968A6">
        <w:rPr>
          <w:sz w:val="26"/>
          <w:szCs w:val="26"/>
          <w:lang w:eastAsia="en-US"/>
        </w:rPr>
        <w:t xml:space="preserve"> на организацию </w:t>
      </w:r>
      <w:r w:rsidRPr="00C968A6">
        <w:rPr>
          <w:color w:val="000000"/>
          <w:sz w:val="26"/>
          <w:szCs w:val="26"/>
        </w:rPr>
        <w:t xml:space="preserve">фестивалей, конкурсов, спортивных мероприятий;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- 75 000,0 тыс. рублей на приобретение и реконструкцию помещений для Сахалинской областной специальной библиотеки для слепых в г. Южно-Сахалинске и  оснащение его специальным оборудованием.</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xml:space="preserve">Увеличен объем межбюджетных трансфертов из  федерального  бюджета  на  2 479,6 тыс. рублей на проведение мероприятий по формированию в субъектах Российской Федерации сети общеобразовательных организаций, в которых созданы условия для инклюзивного образования детей-инвалидов. </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rPr>
        <w:t xml:space="preserve">С целью организации и оснащения 5 пунктов проката реабилитационного оборудования для инвалидов на базе центра социального обслуживания Сахалинской области дополнительно предусмотрено 1 000,0 тыс. рублей. </w:t>
      </w:r>
    </w:p>
    <w:p w:rsidR="00C968A6" w:rsidRPr="00C968A6" w:rsidRDefault="00C968A6" w:rsidP="00C968A6">
      <w:pPr>
        <w:autoSpaceDE w:val="0"/>
        <w:autoSpaceDN w:val="0"/>
        <w:adjustRightInd w:val="0"/>
        <w:spacing w:line="360" w:lineRule="auto"/>
        <w:ind w:firstLine="709"/>
        <w:jc w:val="both"/>
        <w:rPr>
          <w:sz w:val="26"/>
          <w:szCs w:val="26"/>
        </w:rPr>
      </w:pPr>
      <w:r w:rsidRPr="00C968A6">
        <w:rPr>
          <w:sz w:val="26"/>
          <w:szCs w:val="26"/>
        </w:rPr>
        <w:t xml:space="preserve">Для ускорения темпов и сроков строительства </w:t>
      </w:r>
      <w:r w:rsidRPr="00C968A6">
        <w:rPr>
          <w:sz w:val="26"/>
          <w:szCs w:val="26"/>
          <w:lang w:eastAsia="en-US"/>
        </w:rPr>
        <w:t xml:space="preserve">приоритетного и  социально значимого объекта - </w:t>
      </w:r>
      <w:r w:rsidRPr="00C968A6">
        <w:rPr>
          <w:sz w:val="26"/>
          <w:szCs w:val="26"/>
        </w:rPr>
        <w:t>областного реабилитационного центра для инвалидов дополнительно предусмотрено 152 496,0 тыс. рублей бюджетных инвестиций.</w:t>
      </w:r>
    </w:p>
    <w:p w:rsidR="00C968A6" w:rsidRPr="00C968A6" w:rsidRDefault="00C968A6" w:rsidP="00C968A6">
      <w:pPr>
        <w:autoSpaceDE w:val="0"/>
        <w:autoSpaceDN w:val="0"/>
        <w:adjustRightInd w:val="0"/>
        <w:spacing w:line="360" w:lineRule="auto"/>
        <w:ind w:firstLine="709"/>
        <w:jc w:val="both"/>
        <w:rPr>
          <w:sz w:val="26"/>
          <w:szCs w:val="26"/>
          <w:lang w:eastAsia="en-US"/>
        </w:rPr>
      </w:pPr>
    </w:p>
    <w:p w:rsidR="00C968A6" w:rsidRPr="00C968A6" w:rsidRDefault="00C968A6" w:rsidP="00C968A6">
      <w:pPr>
        <w:spacing w:line="360" w:lineRule="auto"/>
        <w:ind w:firstLine="709"/>
        <w:contextualSpacing/>
        <w:jc w:val="both"/>
        <w:rPr>
          <w:sz w:val="26"/>
          <w:szCs w:val="26"/>
          <w:lang w:eastAsia="en-US"/>
        </w:rPr>
      </w:pPr>
      <w:r w:rsidRPr="00C968A6">
        <w:rPr>
          <w:b/>
          <w:sz w:val="26"/>
          <w:szCs w:val="26"/>
          <w:lang w:eastAsia="en-US"/>
        </w:rPr>
        <w:t>Государственная программа Сахалинской области «Обеспечение населения Сахалинской области  качественным  жильем  на  2014 - 2020  годы»</w:t>
      </w:r>
      <w:r w:rsidRPr="00C968A6">
        <w:rPr>
          <w:sz w:val="26"/>
          <w:szCs w:val="26"/>
          <w:lang w:eastAsia="en-US"/>
        </w:rPr>
        <w:t xml:space="preserve">  уменьшена  на  297 779,1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ook w:val="04A0" w:firstRow="1" w:lastRow="0" w:firstColumn="1" w:lastColumn="0" w:noHBand="0" w:noVBand="1"/>
      </w:tblPr>
      <w:tblGrid>
        <w:gridCol w:w="3969"/>
        <w:gridCol w:w="1867"/>
        <w:gridCol w:w="1665"/>
        <w:gridCol w:w="1571"/>
      </w:tblGrid>
      <w:tr w:rsidR="00C968A6" w:rsidRPr="00E35651" w:rsidTr="00E35651">
        <w:trPr>
          <w:trHeight w:val="846"/>
          <w:tblHeader/>
        </w:trPr>
        <w:tc>
          <w:tcPr>
            <w:tcW w:w="3969" w:type="dxa"/>
            <w:vAlign w:val="center"/>
          </w:tcPr>
          <w:p w:rsidR="00C968A6" w:rsidRPr="00E35651" w:rsidRDefault="00C968A6" w:rsidP="00C968A6">
            <w:pPr>
              <w:jc w:val="center"/>
              <w:rPr>
                <w:rFonts w:ascii="Times New Roman" w:hAnsi="Times New Roman"/>
                <w:bCs/>
                <w:color w:val="000000"/>
                <w:sz w:val="24"/>
                <w:szCs w:val="24"/>
              </w:rPr>
            </w:pPr>
            <w:r w:rsidRPr="00E35651">
              <w:rPr>
                <w:rFonts w:ascii="Times New Roman" w:hAnsi="Times New Roman"/>
                <w:bCs/>
                <w:color w:val="000000"/>
                <w:sz w:val="24"/>
                <w:szCs w:val="24"/>
              </w:rPr>
              <w:t>Наименование</w:t>
            </w:r>
          </w:p>
        </w:tc>
        <w:tc>
          <w:tcPr>
            <w:tcW w:w="1867" w:type="dxa"/>
            <w:vAlign w:val="center"/>
          </w:tcPr>
          <w:p w:rsidR="00C968A6" w:rsidRPr="00E35651" w:rsidRDefault="00C968A6" w:rsidP="00C968A6">
            <w:pPr>
              <w:jc w:val="center"/>
              <w:rPr>
                <w:rFonts w:ascii="Times New Roman" w:hAnsi="Times New Roman"/>
                <w:sz w:val="24"/>
                <w:szCs w:val="24"/>
              </w:rPr>
            </w:pPr>
            <w:r w:rsidRPr="00E35651">
              <w:rPr>
                <w:rFonts w:ascii="Times New Roman" w:hAnsi="Times New Roman"/>
                <w:sz w:val="24"/>
                <w:szCs w:val="24"/>
              </w:rPr>
              <w:t>Утвержденный бюджет</w:t>
            </w:r>
          </w:p>
        </w:tc>
        <w:tc>
          <w:tcPr>
            <w:tcW w:w="1665" w:type="dxa"/>
            <w:vAlign w:val="center"/>
          </w:tcPr>
          <w:p w:rsidR="00C968A6" w:rsidRPr="00E35651" w:rsidRDefault="00C968A6" w:rsidP="00C968A6">
            <w:pPr>
              <w:jc w:val="center"/>
              <w:rPr>
                <w:rFonts w:ascii="Times New Roman" w:hAnsi="Times New Roman"/>
                <w:sz w:val="24"/>
                <w:szCs w:val="24"/>
              </w:rPr>
            </w:pPr>
            <w:r w:rsidRPr="00E35651">
              <w:rPr>
                <w:rFonts w:ascii="Times New Roman" w:hAnsi="Times New Roman"/>
                <w:sz w:val="24"/>
                <w:szCs w:val="24"/>
              </w:rPr>
              <w:t>Бюджет с учетом изменений</w:t>
            </w:r>
          </w:p>
        </w:tc>
        <w:tc>
          <w:tcPr>
            <w:tcW w:w="1571" w:type="dxa"/>
            <w:vAlign w:val="center"/>
          </w:tcPr>
          <w:p w:rsidR="00C968A6" w:rsidRPr="00E35651" w:rsidRDefault="00C968A6" w:rsidP="00C968A6">
            <w:pPr>
              <w:jc w:val="center"/>
              <w:rPr>
                <w:rFonts w:ascii="Times New Roman" w:hAnsi="Times New Roman"/>
                <w:sz w:val="24"/>
                <w:szCs w:val="24"/>
              </w:rPr>
            </w:pPr>
            <w:r w:rsidRPr="00E35651">
              <w:rPr>
                <w:rFonts w:ascii="Times New Roman" w:hAnsi="Times New Roman"/>
                <w:sz w:val="24"/>
                <w:szCs w:val="24"/>
              </w:rPr>
              <w:t>Изменения</w:t>
            </w:r>
          </w:p>
        </w:tc>
      </w:tr>
      <w:tr w:rsidR="00C968A6" w:rsidRPr="00E35651" w:rsidTr="00E35651">
        <w:trPr>
          <w:trHeight w:val="227"/>
          <w:tblHeader/>
        </w:trPr>
        <w:tc>
          <w:tcPr>
            <w:tcW w:w="3969"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1</w:t>
            </w:r>
          </w:p>
        </w:tc>
        <w:tc>
          <w:tcPr>
            <w:tcW w:w="1867"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2</w:t>
            </w:r>
          </w:p>
        </w:tc>
        <w:tc>
          <w:tcPr>
            <w:tcW w:w="1665"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3</w:t>
            </w:r>
          </w:p>
        </w:tc>
        <w:tc>
          <w:tcPr>
            <w:tcW w:w="1571"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4</w:t>
            </w:r>
          </w:p>
        </w:tc>
      </w:tr>
      <w:tr w:rsidR="00C968A6" w:rsidRPr="00E35651" w:rsidTr="00E35651">
        <w:trPr>
          <w:trHeight w:val="873"/>
        </w:trPr>
        <w:tc>
          <w:tcPr>
            <w:tcW w:w="3969" w:type="dxa"/>
            <w:hideMark/>
          </w:tcPr>
          <w:p w:rsidR="00C968A6" w:rsidRPr="00E35651" w:rsidRDefault="00C968A6" w:rsidP="00C968A6">
            <w:pPr>
              <w:rPr>
                <w:rFonts w:ascii="Times New Roman" w:hAnsi="Times New Roman"/>
                <w:b/>
                <w:bCs/>
                <w:color w:val="000000"/>
                <w:sz w:val="24"/>
                <w:szCs w:val="24"/>
              </w:rPr>
            </w:pPr>
            <w:r w:rsidRPr="00E35651">
              <w:rPr>
                <w:rFonts w:ascii="Times New Roman" w:hAnsi="Times New Roman"/>
                <w:b/>
                <w:bCs/>
                <w:color w:val="000000"/>
                <w:sz w:val="24"/>
                <w:szCs w:val="24"/>
              </w:rPr>
              <w:t>Государственная программа 5. "Обеспечение населения Сахалинской области качественным жильем на 2014 - 2020 годы"</w:t>
            </w:r>
          </w:p>
        </w:tc>
        <w:tc>
          <w:tcPr>
            <w:tcW w:w="1867" w:type="dxa"/>
            <w:vAlign w:val="bottom"/>
            <w:hideMark/>
          </w:tcPr>
          <w:p w:rsidR="00C968A6" w:rsidRPr="00E35651" w:rsidRDefault="00C968A6" w:rsidP="00C968A6">
            <w:pPr>
              <w:jc w:val="right"/>
              <w:rPr>
                <w:rFonts w:ascii="Times New Roman" w:hAnsi="Times New Roman"/>
                <w:b/>
                <w:bCs/>
                <w:color w:val="000000"/>
                <w:sz w:val="24"/>
                <w:szCs w:val="24"/>
              </w:rPr>
            </w:pPr>
            <w:r w:rsidRPr="00E35651">
              <w:rPr>
                <w:rFonts w:ascii="Times New Roman" w:hAnsi="Times New Roman"/>
                <w:b/>
                <w:bCs/>
                <w:color w:val="000000"/>
                <w:sz w:val="24"/>
                <w:szCs w:val="24"/>
              </w:rPr>
              <w:t>12 851 404,5</w:t>
            </w:r>
          </w:p>
        </w:tc>
        <w:tc>
          <w:tcPr>
            <w:tcW w:w="1665" w:type="dxa"/>
            <w:vAlign w:val="bottom"/>
            <w:hideMark/>
          </w:tcPr>
          <w:p w:rsidR="00C968A6" w:rsidRPr="00E35651" w:rsidRDefault="00C968A6" w:rsidP="00C968A6">
            <w:pPr>
              <w:jc w:val="right"/>
              <w:rPr>
                <w:rFonts w:ascii="Times New Roman" w:hAnsi="Times New Roman"/>
                <w:b/>
                <w:bCs/>
                <w:color w:val="000000"/>
                <w:sz w:val="24"/>
                <w:szCs w:val="24"/>
              </w:rPr>
            </w:pPr>
            <w:r w:rsidRPr="00E35651">
              <w:rPr>
                <w:rFonts w:ascii="Times New Roman" w:hAnsi="Times New Roman"/>
                <w:b/>
                <w:bCs/>
                <w:color w:val="000000"/>
                <w:sz w:val="24"/>
                <w:szCs w:val="24"/>
              </w:rPr>
              <w:t>12 553 625,4</w:t>
            </w:r>
          </w:p>
        </w:tc>
        <w:tc>
          <w:tcPr>
            <w:tcW w:w="1571" w:type="dxa"/>
            <w:vAlign w:val="bottom"/>
            <w:hideMark/>
          </w:tcPr>
          <w:p w:rsidR="00C968A6" w:rsidRPr="00E35651" w:rsidRDefault="00C968A6" w:rsidP="00C968A6">
            <w:pPr>
              <w:jc w:val="right"/>
              <w:rPr>
                <w:rFonts w:ascii="Times New Roman" w:hAnsi="Times New Roman"/>
                <w:b/>
                <w:bCs/>
                <w:color w:val="000000"/>
                <w:sz w:val="24"/>
                <w:szCs w:val="24"/>
              </w:rPr>
            </w:pPr>
            <w:r w:rsidRPr="00E35651">
              <w:rPr>
                <w:rFonts w:ascii="Times New Roman" w:hAnsi="Times New Roman"/>
                <w:b/>
                <w:bCs/>
                <w:color w:val="000000"/>
                <w:sz w:val="24"/>
                <w:szCs w:val="24"/>
              </w:rPr>
              <w:t>-297 779,1</w:t>
            </w:r>
          </w:p>
        </w:tc>
      </w:tr>
      <w:tr w:rsidR="00C968A6" w:rsidRPr="00E35651" w:rsidTr="00E35651">
        <w:trPr>
          <w:trHeight w:val="291"/>
        </w:trPr>
        <w:tc>
          <w:tcPr>
            <w:tcW w:w="3969"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Основные мероприятия</w:t>
            </w:r>
          </w:p>
        </w:tc>
        <w:tc>
          <w:tcPr>
            <w:tcW w:w="1867"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5 813 938,8</w:t>
            </w:r>
          </w:p>
        </w:tc>
        <w:tc>
          <w:tcPr>
            <w:tcW w:w="1665"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6 480 052,0</w:t>
            </w:r>
          </w:p>
        </w:tc>
        <w:tc>
          <w:tcPr>
            <w:tcW w:w="1571"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666 113,2</w:t>
            </w:r>
          </w:p>
        </w:tc>
      </w:tr>
      <w:tr w:rsidR="00C968A6" w:rsidRPr="00E35651" w:rsidTr="00E35651">
        <w:trPr>
          <w:trHeight w:val="582"/>
        </w:trPr>
        <w:tc>
          <w:tcPr>
            <w:tcW w:w="3969"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Подпрограмма 1. "Повышение сейсмоустойчивости жилых домов, основных объектов и систем жизнеобеспечения"</w:t>
            </w:r>
          </w:p>
        </w:tc>
        <w:tc>
          <w:tcPr>
            <w:tcW w:w="1867"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884 960,0</w:t>
            </w:r>
          </w:p>
        </w:tc>
        <w:tc>
          <w:tcPr>
            <w:tcW w:w="1665"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783 937,5</w:t>
            </w:r>
          </w:p>
        </w:tc>
        <w:tc>
          <w:tcPr>
            <w:tcW w:w="1571"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-101 022,5</w:t>
            </w:r>
          </w:p>
        </w:tc>
      </w:tr>
      <w:tr w:rsidR="00C968A6" w:rsidRPr="00E35651" w:rsidTr="00E35651">
        <w:trPr>
          <w:trHeight w:val="291"/>
        </w:trPr>
        <w:tc>
          <w:tcPr>
            <w:tcW w:w="3969"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Подпрограмма 2. "Развитие жилищного строительства"</w:t>
            </w:r>
          </w:p>
        </w:tc>
        <w:tc>
          <w:tcPr>
            <w:tcW w:w="1867"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6 152 505,7</w:t>
            </w:r>
          </w:p>
        </w:tc>
        <w:tc>
          <w:tcPr>
            <w:tcW w:w="1665"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5 289 635,9</w:t>
            </w:r>
          </w:p>
        </w:tc>
        <w:tc>
          <w:tcPr>
            <w:tcW w:w="1571"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-862 869,8</w:t>
            </w:r>
          </w:p>
        </w:tc>
      </w:tr>
    </w:tbl>
    <w:p w:rsidR="00C968A6" w:rsidRPr="00C968A6" w:rsidRDefault="00C968A6" w:rsidP="00C968A6">
      <w:pPr>
        <w:spacing w:before="120" w:line="360" w:lineRule="auto"/>
        <w:ind w:firstLine="709"/>
        <w:jc w:val="both"/>
        <w:rPr>
          <w:sz w:val="26"/>
          <w:szCs w:val="26"/>
          <w:lang w:eastAsia="en-US"/>
        </w:rPr>
      </w:pPr>
      <w:r w:rsidRPr="00C968A6">
        <w:rPr>
          <w:b/>
          <w:sz w:val="26"/>
          <w:szCs w:val="26"/>
          <w:lang w:eastAsia="en-US"/>
        </w:rPr>
        <w:t>Подпрограмма «Повышение сейсмоустойчивости жилых домов, основных объектов и систем жизнеобеспечения»</w:t>
      </w:r>
      <w:r w:rsidRPr="00C968A6">
        <w:rPr>
          <w:sz w:val="26"/>
          <w:szCs w:val="26"/>
          <w:lang w:eastAsia="en-US"/>
        </w:rPr>
        <w:t xml:space="preserve"> уменьшена на 101 022,5 тыс. рублей, в том числе: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- 102 302,5 тыс. рублей - сокращение расходов по вновь начинаемому объекту «Сейсмоусиление ОГУ «Южно-Сахалинский психоневрологический интернат» в целях сокращения объемов незавершенного строительства;</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- 1 280,0 тыс. рублей - увеличение расходов на предоставление субсидии муниципальным образованиям на повышение сейсмоустойчивости жилых домов, основных объектов и систем жизнеобеспечения, на инженерные изыскания и разработку проектно-сметной документации на сейсмоусиление (строительство) жилых домов, основных объектов и систем жизнеобеспечения.</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b/>
          <w:sz w:val="26"/>
          <w:szCs w:val="26"/>
          <w:lang w:eastAsia="en-US"/>
        </w:rPr>
        <w:t xml:space="preserve">Подпрограмма «Развитие  жилищного  строительства»  </w:t>
      </w:r>
      <w:r w:rsidRPr="00C968A6">
        <w:rPr>
          <w:sz w:val="26"/>
          <w:szCs w:val="26"/>
          <w:lang w:eastAsia="en-US"/>
        </w:rPr>
        <w:t>уменьшена  на   862 869,8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Сокращены расходы на 1 072 869,8 тыс. рублей на предоставление социальных выплат отдельным категориям граждан (гражданам и семьям, нуждающимся в улучшении жилищных условий, гражданам и семьям, имеющим ребенка-инвалида, молодым семьям, молодым специалистам, молодым ученым, работникам бюджетных учреждений и органов власти Сахалинской области, многодетным семьям, ветеранам боевых действий) для обеспечения жильем.</w:t>
      </w:r>
    </w:p>
    <w:p w:rsidR="00C968A6" w:rsidRPr="00C968A6" w:rsidRDefault="00C968A6" w:rsidP="00C968A6">
      <w:pPr>
        <w:spacing w:line="360" w:lineRule="auto"/>
        <w:ind w:firstLine="709"/>
        <w:jc w:val="both"/>
        <w:rPr>
          <w:color w:val="FF0000"/>
          <w:sz w:val="26"/>
          <w:szCs w:val="26"/>
          <w:lang w:eastAsia="en-US"/>
        </w:rPr>
      </w:pPr>
      <w:r w:rsidRPr="00C968A6">
        <w:rPr>
          <w:sz w:val="26"/>
          <w:szCs w:val="26"/>
          <w:lang w:eastAsia="en-US"/>
        </w:rPr>
        <w:t>Увеличены ассигнования на 210 000,0 тыс. рублей на создание акционерного общества «Сахалинское ипотечное агентство» в целях развития ипотечного жилищного кредитования и рынка арендного жилья в Сахалинской области.</w:t>
      </w:r>
    </w:p>
    <w:p w:rsidR="00C968A6" w:rsidRPr="00C968A6" w:rsidRDefault="00C968A6" w:rsidP="00C968A6">
      <w:pPr>
        <w:spacing w:line="360" w:lineRule="auto"/>
        <w:ind w:firstLine="709"/>
        <w:jc w:val="both"/>
        <w:rPr>
          <w:color w:val="FF0000"/>
          <w:sz w:val="26"/>
          <w:szCs w:val="26"/>
          <w:lang w:eastAsia="en-US"/>
        </w:rPr>
      </w:pPr>
      <w:r w:rsidRPr="00C968A6">
        <w:rPr>
          <w:sz w:val="26"/>
          <w:szCs w:val="26"/>
        </w:rPr>
        <w:t>По основным мероприятиям, не включенным в подпрограммы государственной программы, бюджетные ассигнования увеличены на 666 113,2 тыс. рублей, в том числе:</w:t>
      </w:r>
    </w:p>
    <w:p w:rsidR="00C968A6" w:rsidRPr="00C968A6" w:rsidRDefault="00C968A6" w:rsidP="00C968A6">
      <w:pPr>
        <w:autoSpaceDE w:val="0"/>
        <w:autoSpaceDN w:val="0"/>
        <w:adjustRightInd w:val="0"/>
        <w:spacing w:line="360" w:lineRule="auto"/>
        <w:ind w:firstLine="709"/>
        <w:contextualSpacing/>
        <w:jc w:val="both"/>
        <w:rPr>
          <w:sz w:val="26"/>
          <w:szCs w:val="26"/>
          <w:lang w:eastAsia="en-US"/>
        </w:rPr>
      </w:pPr>
      <w:r w:rsidRPr="00C968A6">
        <w:rPr>
          <w:sz w:val="26"/>
          <w:szCs w:val="26"/>
          <w:lang w:eastAsia="en-US"/>
        </w:rPr>
        <w:t>- 633 000,0 тыс. рублей - на мероприятия по переселению граждан из аварийного жилищного фонда;</w:t>
      </w:r>
    </w:p>
    <w:p w:rsidR="00C968A6" w:rsidRPr="00C968A6" w:rsidRDefault="00C968A6" w:rsidP="00C968A6">
      <w:pPr>
        <w:autoSpaceDE w:val="0"/>
        <w:autoSpaceDN w:val="0"/>
        <w:adjustRightInd w:val="0"/>
        <w:spacing w:line="360" w:lineRule="auto"/>
        <w:ind w:firstLine="709"/>
        <w:contextualSpacing/>
        <w:jc w:val="both"/>
        <w:rPr>
          <w:sz w:val="26"/>
          <w:szCs w:val="26"/>
          <w:lang w:eastAsia="en-US"/>
        </w:rPr>
      </w:pPr>
      <w:r w:rsidRPr="00C968A6">
        <w:rPr>
          <w:sz w:val="26"/>
          <w:szCs w:val="26"/>
          <w:lang w:eastAsia="en-US"/>
        </w:rPr>
        <w:t>- 56 000,0 тыс. рублей - на проведение работ по сносу существующего здания «Дом офицеров»;</w:t>
      </w:r>
    </w:p>
    <w:p w:rsidR="00C968A6" w:rsidRPr="00C968A6" w:rsidRDefault="00C968A6" w:rsidP="00C968A6">
      <w:pPr>
        <w:autoSpaceDE w:val="0"/>
        <w:autoSpaceDN w:val="0"/>
        <w:adjustRightInd w:val="0"/>
        <w:spacing w:line="360" w:lineRule="auto"/>
        <w:ind w:firstLine="709"/>
        <w:contextualSpacing/>
        <w:jc w:val="both"/>
        <w:rPr>
          <w:sz w:val="26"/>
          <w:szCs w:val="26"/>
          <w:lang w:eastAsia="en-US"/>
        </w:rPr>
      </w:pPr>
      <w:r w:rsidRPr="00C968A6">
        <w:rPr>
          <w:sz w:val="26"/>
          <w:szCs w:val="26"/>
          <w:lang w:eastAsia="en-US"/>
        </w:rPr>
        <w:t>- 8 520,0 тыс. рублей - на создание отдела контроля на базе учреждения «УКС ПСО».</w:t>
      </w:r>
    </w:p>
    <w:p w:rsidR="00C968A6" w:rsidRPr="00C968A6" w:rsidRDefault="00C968A6" w:rsidP="00C968A6">
      <w:pPr>
        <w:spacing w:line="360" w:lineRule="auto"/>
        <w:ind w:firstLine="709"/>
        <w:jc w:val="both"/>
        <w:rPr>
          <w:color w:val="FF0000"/>
          <w:sz w:val="26"/>
          <w:szCs w:val="26"/>
          <w:lang w:eastAsia="en-US"/>
        </w:rPr>
      </w:pPr>
      <w:r w:rsidRPr="00C968A6">
        <w:rPr>
          <w:sz w:val="26"/>
          <w:szCs w:val="26"/>
        </w:rPr>
        <w:t>На 31 406,8 тыс. рублей сокращены в связи с оптимизацией командировочные расходы, расходы на строительство служебного жилья для работников ОГАУ «ЦМСР «Чайка» в с. Пионеры, формирование земельных участков под жилищное строительство.</w:t>
      </w:r>
    </w:p>
    <w:p w:rsidR="00C968A6" w:rsidRPr="00C968A6" w:rsidRDefault="00C968A6" w:rsidP="00C968A6">
      <w:pPr>
        <w:ind w:firstLine="539"/>
        <w:rPr>
          <w:color w:val="FF0000"/>
          <w:sz w:val="26"/>
          <w:szCs w:val="26"/>
          <w:lang w:eastAsia="en-US"/>
        </w:rPr>
      </w:pPr>
    </w:p>
    <w:p w:rsidR="00C968A6" w:rsidRPr="00C968A6" w:rsidRDefault="00C968A6" w:rsidP="00C968A6">
      <w:pPr>
        <w:tabs>
          <w:tab w:val="left" w:pos="709"/>
        </w:tabs>
        <w:spacing w:line="360" w:lineRule="auto"/>
        <w:ind w:firstLine="709"/>
        <w:contextualSpacing/>
        <w:jc w:val="both"/>
        <w:rPr>
          <w:sz w:val="26"/>
          <w:szCs w:val="26"/>
          <w:lang w:eastAsia="en-US"/>
        </w:rPr>
      </w:pPr>
      <w:r w:rsidRPr="00C968A6">
        <w:rPr>
          <w:b/>
          <w:sz w:val="26"/>
          <w:szCs w:val="26"/>
          <w:lang w:eastAsia="en-US"/>
        </w:rPr>
        <w:t xml:space="preserve">Государственная программа Сахалинской области «Обеспечение населения Сахалинской области качественными услугами жилищно-коммунального хозяйства на 2014-2020 годы» </w:t>
      </w:r>
      <w:r w:rsidR="00E35651" w:rsidRPr="00E35651">
        <w:rPr>
          <w:b/>
          <w:sz w:val="26"/>
          <w:szCs w:val="26"/>
          <w:lang w:eastAsia="en-US"/>
        </w:rPr>
        <w:t xml:space="preserve"> </w:t>
      </w:r>
      <w:r w:rsidRPr="00C968A6">
        <w:rPr>
          <w:sz w:val="26"/>
          <w:szCs w:val="26"/>
          <w:lang w:eastAsia="en-US"/>
        </w:rPr>
        <w:t xml:space="preserve"> на </w:t>
      </w:r>
      <w:r w:rsidR="00E35651" w:rsidRPr="00E35651">
        <w:rPr>
          <w:sz w:val="26"/>
          <w:szCs w:val="26"/>
          <w:lang w:eastAsia="en-US"/>
        </w:rPr>
        <w:t xml:space="preserve"> </w:t>
      </w:r>
      <w:r w:rsidRPr="00C968A6">
        <w:rPr>
          <w:sz w:val="26"/>
          <w:szCs w:val="26"/>
          <w:lang w:eastAsia="en-US"/>
        </w:rPr>
        <w:t>2015</w:t>
      </w:r>
      <w:r w:rsidR="00E35651" w:rsidRPr="00E35651">
        <w:rPr>
          <w:sz w:val="26"/>
          <w:szCs w:val="26"/>
          <w:lang w:eastAsia="en-US"/>
        </w:rPr>
        <w:t xml:space="preserve"> </w:t>
      </w:r>
      <w:r w:rsidRPr="00C968A6">
        <w:rPr>
          <w:sz w:val="26"/>
          <w:szCs w:val="26"/>
          <w:lang w:eastAsia="en-US"/>
        </w:rPr>
        <w:t xml:space="preserve">  год </w:t>
      </w:r>
      <w:r w:rsidR="00E35651" w:rsidRPr="00E35651">
        <w:rPr>
          <w:sz w:val="26"/>
          <w:szCs w:val="26"/>
          <w:lang w:eastAsia="en-US"/>
        </w:rPr>
        <w:t xml:space="preserve"> </w:t>
      </w:r>
      <w:r w:rsidRPr="00C968A6">
        <w:rPr>
          <w:sz w:val="26"/>
          <w:szCs w:val="26"/>
          <w:lang w:eastAsia="en-US"/>
        </w:rPr>
        <w:t xml:space="preserve"> увеличена  </w:t>
      </w:r>
      <w:r w:rsidR="00E35651" w:rsidRPr="00E35651">
        <w:rPr>
          <w:sz w:val="26"/>
          <w:szCs w:val="26"/>
          <w:lang w:eastAsia="en-US"/>
        </w:rPr>
        <w:t xml:space="preserve"> </w:t>
      </w:r>
      <w:r w:rsidRPr="00C968A6">
        <w:rPr>
          <w:sz w:val="26"/>
          <w:szCs w:val="26"/>
          <w:lang w:eastAsia="en-US"/>
        </w:rPr>
        <w:t xml:space="preserve">на </w:t>
      </w:r>
      <w:r w:rsidR="00E35651" w:rsidRPr="00E35651">
        <w:rPr>
          <w:sz w:val="26"/>
          <w:szCs w:val="26"/>
          <w:lang w:eastAsia="en-US"/>
        </w:rPr>
        <w:t xml:space="preserve"> </w:t>
      </w:r>
      <w:r w:rsidRPr="00C968A6">
        <w:rPr>
          <w:sz w:val="26"/>
          <w:szCs w:val="26"/>
          <w:lang w:eastAsia="en-US"/>
        </w:rPr>
        <w:t>1 002 259,5 тыс. рублей.</w:t>
      </w:r>
    </w:p>
    <w:p w:rsidR="00C968A6" w:rsidRPr="00C968A6" w:rsidRDefault="00C968A6" w:rsidP="00C968A6">
      <w:pPr>
        <w:tabs>
          <w:tab w:val="left" w:pos="709"/>
        </w:tabs>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ayout w:type="fixed"/>
        <w:tblLook w:val="04A0" w:firstRow="1" w:lastRow="0" w:firstColumn="1" w:lastColumn="0" w:noHBand="0" w:noVBand="1"/>
      </w:tblPr>
      <w:tblGrid>
        <w:gridCol w:w="4111"/>
        <w:gridCol w:w="1843"/>
        <w:gridCol w:w="1701"/>
        <w:gridCol w:w="1417"/>
      </w:tblGrid>
      <w:tr w:rsidR="00C968A6" w:rsidRPr="00E35651" w:rsidTr="00E35651">
        <w:trPr>
          <w:trHeight w:val="605"/>
          <w:tblHeader/>
        </w:trPr>
        <w:tc>
          <w:tcPr>
            <w:tcW w:w="4111" w:type="dxa"/>
            <w:vAlign w:val="center"/>
          </w:tcPr>
          <w:p w:rsidR="00C968A6" w:rsidRPr="00E35651" w:rsidRDefault="00C968A6" w:rsidP="00C968A6">
            <w:pPr>
              <w:jc w:val="center"/>
              <w:rPr>
                <w:rFonts w:ascii="Times New Roman" w:hAnsi="Times New Roman"/>
                <w:bCs/>
                <w:color w:val="000000"/>
                <w:sz w:val="24"/>
                <w:szCs w:val="24"/>
              </w:rPr>
            </w:pPr>
            <w:r w:rsidRPr="00E35651">
              <w:rPr>
                <w:rFonts w:ascii="Times New Roman" w:hAnsi="Times New Roman"/>
                <w:bCs/>
                <w:color w:val="000000"/>
                <w:sz w:val="24"/>
                <w:szCs w:val="24"/>
              </w:rPr>
              <w:t>Наименование</w:t>
            </w:r>
          </w:p>
        </w:tc>
        <w:tc>
          <w:tcPr>
            <w:tcW w:w="1843" w:type="dxa"/>
            <w:vAlign w:val="center"/>
          </w:tcPr>
          <w:p w:rsidR="00C968A6" w:rsidRPr="00E35651" w:rsidRDefault="00C968A6" w:rsidP="00C968A6">
            <w:pPr>
              <w:jc w:val="center"/>
              <w:rPr>
                <w:rFonts w:ascii="Times New Roman" w:hAnsi="Times New Roman"/>
                <w:sz w:val="24"/>
                <w:szCs w:val="24"/>
              </w:rPr>
            </w:pPr>
            <w:r w:rsidRPr="00E35651">
              <w:rPr>
                <w:rFonts w:ascii="Times New Roman" w:hAnsi="Times New Roman"/>
                <w:sz w:val="24"/>
                <w:szCs w:val="24"/>
              </w:rPr>
              <w:t>Утвержденный бюджет</w:t>
            </w:r>
          </w:p>
        </w:tc>
        <w:tc>
          <w:tcPr>
            <w:tcW w:w="1701" w:type="dxa"/>
            <w:vAlign w:val="center"/>
          </w:tcPr>
          <w:p w:rsidR="00C968A6" w:rsidRPr="00E35651" w:rsidRDefault="00C968A6" w:rsidP="00C968A6">
            <w:pPr>
              <w:jc w:val="center"/>
              <w:rPr>
                <w:rFonts w:ascii="Times New Roman" w:hAnsi="Times New Roman"/>
                <w:sz w:val="24"/>
                <w:szCs w:val="24"/>
              </w:rPr>
            </w:pPr>
            <w:r w:rsidRPr="00E35651">
              <w:rPr>
                <w:rFonts w:ascii="Times New Roman" w:hAnsi="Times New Roman"/>
                <w:sz w:val="24"/>
                <w:szCs w:val="24"/>
              </w:rPr>
              <w:t>Бюджет с учетом изменений</w:t>
            </w:r>
          </w:p>
        </w:tc>
        <w:tc>
          <w:tcPr>
            <w:tcW w:w="1417" w:type="dxa"/>
            <w:vAlign w:val="center"/>
          </w:tcPr>
          <w:p w:rsidR="00C968A6" w:rsidRPr="00E35651" w:rsidRDefault="00C968A6" w:rsidP="00C968A6">
            <w:pPr>
              <w:jc w:val="center"/>
              <w:rPr>
                <w:rFonts w:ascii="Times New Roman" w:hAnsi="Times New Roman"/>
                <w:sz w:val="24"/>
                <w:szCs w:val="24"/>
              </w:rPr>
            </w:pPr>
            <w:r w:rsidRPr="00E35651">
              <w:rPr>
                <w:rFonts w:ascii="Times New Roman" w:hAnsi="Times New Roman"/>
                <w:sz w:val="24"/>
                <w:szCs w:val="24"/>
              </w:rPr>
              <w:t>Изменения</w:t>
            </w:r>
          </w:p>
        </w:tc>
      </w:tr>
      <w:tr w:rsidR="00C968A6" w:rsidRPr="00E35651" w:rsidTr="00E35651">
        <w:trPr>
          <w:trHeight w:val="222"/>
          <w:tblHeader/>
        </w:trPr>
        <w:tc>
          <w:tcPr>
            <w:tcW w:w="4111"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1</w:t>
            </w:r>
          </w:p>
        </w:tc>
        <w:tc>
          <w:tcPr>
            <w:tcW w:w="1843"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2</w:t>
            </w:r>
          </w:p>
        </w:tc>
        <w:tc>
          <w:tcPr>
            <w:tcW w:w="1701"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3</w:t>
            </w:r>
          </w:p>
        </w:tc>
        <w:tc>
          <w:tcPr>
            <w:tcW w:w="1417"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4</w:t>
            </w:r>
          </w:p>
        </w:tc>
      </w:tr>
      <w:tr w:rsidR="00C968A6" w:rsidRPr="00E35651" w:rsidTr="00E35651">
        <w:trPr>
          <w:trHeight w:val="856"/>
        </w:trPr>
        <w:tc>
          <w:tcPr>
            <w:tcW w:w="4111" w:type="dxa"/>
            <w:hideMark/>
          </w:tcPr>
          <w:p w:rsidR="00C968A6" w:rsidRPr="00E35651" w:rsidRDefault="00C968A6" w:rsidP="00C968A6">
            <w:pPr>
              <w:rPr>
                <w:rFonts w:ascii="Times New Roman" w:hAnsi="Times New Roman"/>
                <w:b/>
                <w:bCs/>
                <w:color w:val="000000"/>
                <w:sz w:val="24"/>
                <w:szCs w:val="24"/>
              </w:rPr>
            </w:pPr>
            <w:r w:rsidRPr="00E35651">
              <w:rPr>
                <w:rFonts w:ascii="Times New Roman" w:hAnsi="Times New Roman"/>
                <w:b/>
                <w:bCs/>
                <w:color w:val="000000"/>
                <w:sz w:val="24"/>
                <w:szCs w:val="24"/>
              </w:rPr>
              <w:t>Государственная программа 6. "Обеспечение населения Сахалинской области качественными услугами жилищно-коммунального хозяйства на 2014 - 2020 годы"</w:t>
            </w:r>
          </w:p>
        </w:tc>
        <w:tc>
          <w:tcPr>
            <w:tcW w:w="1843" w:type="dxa"/>
            <w:vAlign w:val="bottom"/>
            <w:hideMark/>
          </w:tcPr>
          <w:p w:rsidR="00C968A6" w:rsidRPr="00E35651" w:rsidRDefault="00C968A6" w:rsidP="00C968A6">
            <w:pPr>
              <w:jc w:val="right"/>
              <w:rPr>
                <w:rFonts w:ascii="Times New Roman" w:hAnsi="Times New Roman"/>
                <w:b/>
                <w:bCs/>
                <w:color w:val="000000"/>
                <w:sz w:val="24"/>
                <w:szCs w:val="24"/>
              </w:rPr>
            </w:pPr>
            <w:r w:rsidRPr="00E35651">
              <w:rPr>
                <w:rFonts w:ascii="Times New Roman" w:hAnsi="Times New Roman"/>
                <w:b/>
                <w:bCs/>
                <w:color w:val="000000"/>
                <w:sz w:val="24"/>
                <w:szCs w:val="24"/>
              </w:rPr>
              <w:t>11 499 482,4</w:t>
            </w:r>
          </w:p>
        </w:tc>
        <w:tc>
          <w:tcPr>
            <w:tcW w:w="1701" w:type="dxa"/>
            <w:vAlign w:val="bottom"/>
            <w:hideMark/>
          </w:tcPr>
          <w:p w:rsidR="00C968A6" w:rsidRPr="00E35651" w:rsidRDefault="00C968A6" w:rsidP="00C968A6">
            <w:pPr>
              <w:jc w:val="right"/>
              <w:rPr>
                <w:rFonts w:ascii="Times New Roman" w:hAnsi="Times New Roman"/>
                <w:b/>
                <w:bCs/>
                <w:color w:val="000000"/>
                <w:sz w:val="24"/>
                <w:szCs w:val="24"/>
              </w:rPr>
            </w:pPr>
            <w:r w:rsidRPr="00E35651">
              <w:rPr>
                <w:rFonts w:ascii="Times New Roman" w:hAnsi="Times New Roman"/>
                <w:b/>
                <w:bCs/>
                <w:color w:val="000000"/>
                <w:sz w:val="24"/>
                <w:szCs w:val="24"/>
              </w:rPr>
              <w:t>12 501 741,9</w:t>
            </w:r>
          </w:p>
        </w:tc>
        <w:tc>
          <w:tcPr>
            <w:tcW w:w="1417" w:type="dxa"/>
            <w:vAlign w:val="bottom"/>
            <w:hideMark/>
          </w:tcPr>
          <w:p w:rsidR="00C968A6" w:rsidRPr="00E35651" w:rsidRDefault="00C968A6" w:rsidP="00C968A6">
            <w:pPr>
              <w:jc w:val="right"/>
              <w:rPr>
                <w:rFonts w:ascii="Times New Roman" w:hAnsi="Times New Roman"/>
                <w:b/>
                <w:bCs/>
                <w:color w:val="000000"/>
                <w:sz w:val="24"/>
                <w:szCs w:val="24"/>
              </w:rPr>
            </w:pPr>
            <w:r w:rsidRPr="00E35651">
              <w:rPr>
                <w:rFonts w:ascii="Times New Roman" w:hAnsi="Times New Roman"/>
                <w:b/>
                <w:bCs/>
                <w:color w:val="000000"/>
                <w:sz w:val="24"/>
                <w:szCs w:val="24"/>
              </w:rPr>
              <w:t>1 002 259,5</w:t>
            </w:r>
          </w:p>
        </w:tc>
      </w:tr>
      <w:tr w:rsidR="00C968A6" w:rsidRPr="00E35651" w:rsidTr="00E35651">
        <w:trPr>
          <w:trHeight w:val="285"/>
        </w:trPr>
        <w:tc>
          <w:tcPr>
            <w:tcW w:w="4111"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Основные мероприятия</w:t>
            </w:r>
          </w:p>
        </w:tc>
        <w:tc>
          <w:tcPr>
            <w:tcW w:w="1843"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10 271 693,2</w:t>
            </w:r>
          </w:p>
        </w:tc>
        <w:tc>
          <w:tcPr>
            <w:tcW w:w="1701"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11 499 418,2</w:t>
            </w:r>
          </w:p>
        </w:tc>
        <w:tc>
          <w:tcPr>
            <w:tcW w:w="1417"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1 227 725,0</w:t>
            </w:r>
          </w:p>
        </w:tc>
      </w:tr>
      <w:tr w:rsidR="00C968A6" w:rsidRPr="00E35651" w:rsidTr="00E35651">
        <w:trPr>
          <w:trHeight w:val="285"/>
        </w:trPr>
        <w:tc>
          <w:tcPr>
            <w:tcW w:w="4111"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Подпрограмма 1. "Чистая вода"</w:t>
            </w:r>
          </w:p>
        </w:tc>
        <w:tc>
          <w:tcPr>
            <w:tcW w:w="1843"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711 433,0</w:t>
            </w:r>
          </w:p>
        </w:tc>
        <w:tc>
          <w:tcPr>
            <w:tcW w:w="1701"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409 771,0</w:t>
            </w:r>
          </w:p>
        </w:tc>
        <w:tc>
          <w:tcPr>
            <w:tcW w:w="1417"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-301 662,0</w:t>
            </w:r>
          </w:p>
        </w:tc>
      </w:tr>
      <w:tr w:rsidR="00C968A6" w:rsidRPr="00E35651" w:rsidTr="00E35651">
        <w:trPr>
          <w:trHeight w:val="273"/>
        </w:trPr>
        <w:tc>
          <w:tcPr>
            <w:tcW w:w="4111"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Подпрограмма 2.  "Повышение энергетической эффективности региональной экономики и сокращение издержек в бюджетном секторе Сахалинской области"</w:t>
            </w:r>
          </w:p>
        </w:tc>
        <w:tc>
          <w:tcPr>
            <w:tcW w:w="1843"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516 356,2</w:t>
            </w:r>
          </w:p>
        </w:tc>
        <w:tc>
          <w:tcPr>
            <w:tcW w:w="1701"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592 552,7</w:t>
            </w:r>
          </w:p>
        </w:tc>
        <w:tc>
          <w:tcPr>
            <w:tcW w:w="1417"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76 196,5</w:t>
            </w:r>
          </w:p>
        </w:tc>
      </w:tr>
    </w:tbl>
    <w:p w:rsidR="00C968A6" w:rsidRPr="00C968A6" w:rsidRDefault="00C968A6" w:rsidP="00C968A6">
      <w:pPr>
        <w:tabs>
          <w:tab w:val="left" w:pos="720"/>
        </w:tabs>
        <w:spacing w:before="120" w:line="360" w:lineRule="auto"/>
        <w:ind w:firstLine="709"/>
        <w:jc w:val="both"/>
        <w:rPr>
          <w:sz w:val="26"/>
          <w:szCs w:val="26"/>
          <w:lang w:eastAsia="en-US"/>
        </w:rPr>
      </w:pPr>
      <w:r w:rsidRPr="00C968A6">
        <w:rPr>
          <w:sz w:val="26"/>
          <w:szCs w:val="26"/>
          <w:lang w:eastAsia="en-US"/>
        </w:rPr>
        <w:t>Основные мероприятия, не включенные в подпрограммы государственной программы,  увеличены на 1 227 725,0 тыс. рублей, в том числе за счет:</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увеличения расходов  на 2 206 083,0 тыс. рублей, в том числе:</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- 407 639,2 тыс. рублей на мероприятия по строительству, реконструкции (техническому перевооружению) объектов коммунальной инфраструктуры в целях обеспечения окончания работ по пусковым объектам 2015 года в условиях роста цен на строительные материалы;</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- 200 000,0 тыс. рублей муниципальным образованиям  в целях компенсации недополученных доходов, связанных с убытками по пустующему жилищному фонду и нереальной ко взысканию дебиторской задолженности за оказанные жилищно-коммунальные услуги;</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- 4 316,0 тыс. рублей на увеличение резерва материально-технических ресурсов для устранения аварий на объектах жилищно-коммунального комплекса в связи с удорожанием стоимости хранения материалов;</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- 1 592 627,8 тыс. рублей  на мероприятия  по  развитию  жилищно-коммунального комплекса муниципальных образований Сахалинской области, из них:</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377 945,2 тыс. рублей на закупку и доставку топлива в районы, расположенные на территории Курильских островов в связи с ростом цен и уточнением объемов завозимого топлива;</w:t>
      </w:r>
    </w:p>
    <w:p w:rsidR="00C968A6" w:rsidRPr="00C968A6" w:rsidRDefault="00C968A6" w:rsidP="00C968A6">
      <w:pPr>
        <w:tabs>
          <w:tab w:val="left" w:pos="720"/>
        </w:tabs>
        <w:spacing w:line="360" w:lineRule="auto"/>
        <w:jc w:val="both"/>
        <w:rPr>
          <w:sz w:val="26"/>
          <w:szCs w:val="26"/>
          <w:lang w:eastAsia="en-US"/>
        </w:rPr>
      </w:pPr>
      <w:r w:rsidRPr="00C968A6">
        <w:rPr>
          <w:sz w:val="26"/>
          <w:szCs w:val="26"/>
          <w:lang w:eastAsia="en-US"/>
        </w:rPr>
        <w:tab/>
        <w:t>134 908,6 тыс. рублей на капитальный ремонт коммунальной инфраструктуры в целях устранения посеансовой подачи и  повышения качества питьевой воды</w:t>
      </w:r>
      <w:r w:rsidRPr="00C968A6">
        <w:rPr>
          <w:rFonts w:ascii="Calibri" w:hAnsi="Calibri"/>
          <w:sz w:val="26"/>
          <w:szCs w:val="26"/>
          <w:lang w:eastAsia="en-US"/>
        </w:rPr>
        <w:t xml:space="preserve"> </w:t>
      </w:r>
      <w:r w:rsidRPr="00C968A6">
        <w:rPr>
          <w:sz w:val="26"/>
          <w:szCs w:val="26"/>
          <w:lang w:eastAsia="en-US"/>
        </w:rPr>
        <w:t>в городском округе «Долинский» - 83 110,1 тыс. рублей</w:t>
      </w:r>
      <w:r w:rsidRPr="00C968A6">
        <w:rPr>
          <w:rFonts w:ascii="Calibri" w:hAnsi="Calibri"/>
          <w:sz w:val="26"/>
          <w:szCs w:val="26"/>
          <w:lang w:eastAsia="en-US"/>
        </w:rPr>
        <w:t xml:space="preserve">, </w:t>
      </w:r>
      <w:r w:rsidRPr="00C968A6">
        <w:rPr>
          <w:sz w:val="26"/>
          <w:szCs w:val="26"/>
          <w:lang w:eastAsia="en-US"/>
        </w:rPr>
        <w:t>в Корсаковском городском округе - 40 000,0 тыс. рублей,</w:t>
      </w:r>
      <w:r w:rsidRPr="00C968A6">
        <w:rPr>
          <w:rFonts w:ascii="Calibri" w:hAnsi="Calibri"/>
          <w:sz w:val="26"/>
          <w:szCs w:val="26"/>
          <w:lang w:eastAsia="en-US"/>
        </w:rPr>
        <w:t xml:space="preserve"> </w:t>
      </w:r>
      <w:r w:rsidRPr="00C968A6">
        <w:rPr>
          <w:sz w:val="26"/>
          <w:szCs w:val="26"/>
          <w:lang w:eastAsia="en-US"/>
        </w:rPr>
        <w:t>обеспечения бесперебойного энергоснабжения населения в Южно-Курильске - 11 000,0 тыс. рублей,  Бошняковском сельском поселении - 798,5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1 079 774,0 тыс. рублей на капитальный ремонт жилищного фонда муниципальных образований в связи с необходимостью проведения работ по ремонту кровли и фасадов многоквартирных домов в текущем году;</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- 1 500,0 тыс. рублей на мероприятия по организации просвещения и обучению населения, работников управляющих и ресурсоснабжающих организаций в целях реализации федерального проекта «Школа грамотного потребителя» за счет сокращения расходов на переселение граждан из ветхого и аварийного жилищного фонда в рамках государственной программы «Обеспечение населения Сахалинской области качественным жильем».</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уменьшения расходов на 978 358,0 тыс. рублей, в том числе:</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- 362 070,5 тыс. рублей на мероприятия по повышению доступности тепловой и электрической энергии, водоснабжения и водоотведения в части государственного регулирования тарифов на электроэнергию, газоснабжение, теплоснабжение, водоснабжение и водоотведение  в связи с уточнением  прогнозных  данных по расчету тарифа Региональной энергетической комиссией;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- 166 136,0 тыс. рублей на мероприятия по обеспечению безаварийной работы жилищно-коммунального комплекса в связи с отсутствием газозаправочных станций и потребности в приобретении специализированной и газомоторной техники;</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- 40 785,5 тыс. рублей на мероприятия по развитию жилищно-коммунального комплекса муниципальных образований Сахалинской области  на сумму экономии по результатам проведенных конкурсных процедур  капитального ремонта жилищного фонда и объектов коммунальной инфраструктуры;</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- 8 504,3 тыс. рублей на осуществление уставной деятельности некоммерческой организации «Фонд капитального ремонта многоквартирных домов Сахалинской области» по итогам оптимизации бюджетных расходов;</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- 400 861,7 тыс. рублей исключены бюджетные инвестиции по вновь начинаемым объектам в рамках государственной программы, в том числе системы и объекты теплоснабжения - 180 214,5 тыс. рублей, объекты водоснабжения и водоотведения - 189 667,3 тыс. рублей, систем электроснабжения - 30 979,9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b/>
          <w:sz w:val="26"/>
          <w:szCs w:val="26"/>
          <w:lang w:eastAsia="en-US"/>
        </w:rPr>
        <w:t xml:space="preserve">Подпрограмма «Чистая вода» </w:t>
      </w:r>
      <w:r w:rsidRPr="00C968A6">
        <w:rPr>
          <w:sz w:val="26"/>
          <w:szCs w:val="26"/>
          <w:lang w:eastAsia="en-US"/>
        </w:rPr>
        <w:t>уменьшена на 301 662,0 тыс. рублей в связи с уточнением объемов, необходимых для завершения работ.</w:t>
      </w:r>
    </w:p>
    <w:p w:rsidR="00C968A6" w:rsidRPr="00C968A6" w:rsidRDefault="00C968A6" w:rsidP="00C968A6">
      <w:pPr>
        <w:tabs>
          <w:tab w:val="left" w:pos="720"/>
        </w:tabs>
        <w:spacing w:line="360" w:lineRule="auto"/>
        <w:ind w:firstLine="709"/>
        <w:jc w:val="both"/>
        <w:rPr>
          <w:sz w:val="26"/>
          <w:szCs w:val="26"/>
          <w:lang w:eastAsia="en-US"/>
        </w:rPr>
      </w:pPr>
      <w:r w:rsidRPr="00C968A6">
        <w:rPr>
          <w:b/>
          <w:sz w:val="26"/>
          <w:szCs w:val="26"/>
          <w:lang w:eastAsia="en-US"/>
        </w:rPr>
        <w:t>Подпрограмма «Повышение энергетической эффективности региональной экономики и сокращение издержек в бюджетном секторе Сахалинской области»</w:t>
      </w:r>
      <w:r w:rsidRPr="00C968A6">
        <w:rPr>
          <w:sz w:val="26"/>
          <w:szCs w:val="26"/>
          <w:lang w:eastAsia="en-US"/>
        </w:rPr>
        <w:t xml:space="preserve"> увеличена на сумму 76 196,5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Увеличены ассигнования подпрограммы на 243 415,6 тыс. рублей, в том числе:</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- 21 261,0 тыс. рублей на выполнение работ по ремонту и восстановлению бесхозяйных и муниципальных электрических сетей и подстанций в Южно-Курильском городском округе;</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- 3 000,0  тыс. рублей на капитальный ремонт дизель электростанции в с. Виахту Александровск-Сахалинского района в целях обеспечения бесперебойного энергоснабжения населения;</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- 954,6 тыс. рублей на повышение качества питьевой воды в с. Новоселово Томаринского городского округа;</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- 26 230,4 тыс. рублей муниципальным образованиям городской округ «Охинский» и «Невельский городской округ» в целях выполнения федерального законодательства об энергосбережении в части оснащения жилищного фонда приборами учета энергетических ресурсов;</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- 8 302,1 тыс. рублей на обеспечение бесперебойного электроснабжения населения с. Хоэ Александровск-Сахалинского района;</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- 3 000,0 тыс. рублей на восстановление после циклона ЛЭП 6 кВ в городском округе «Охинский»;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- 180 667,5 тыс. рублей на бюджетные инвестиции в целях обеспечения окончания работ по пусковым объектам  подпрограммы  2015 года в условиях роста цен на строительные материалы.</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В рамках подпрограммы  сокращены ассигнования в сумме 167 219,1 тыс. рублей, в том числе: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- 50 105,4 тыс. рублей на оснащение жилищного фонда приборами учета энергетических ресурсов в Поронайском городском округе в связи с расторжением контракта из-за неисполнения обязательств подрядной организацией;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- 7 020,7 тыс. рублей на выполнение работ по ремонту и восстановлению бесхозяйных и муниципальных электрических сетей и подстанций на сумму экономии по результатам торгов;</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- 5 300,0 тыс. рублей на мероприятия по информационной поддержке и пропаганде энергосбережения и мероприятия по энергосбережению в бюджетном секторе по итогам оптимизации бюджетных расходов;</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- 104 793,0 тыс. рублей на бюджетные инвестиции по вновь начинаемым объектам подпрограммы, в том числе</w:t>
      </w:r>
      <w:r w:rsidRPr="00C968A6">
        <w:rPr>
          <w:rFonts w:ascii="Calibri" w:hAnsi="Calibri"/>
          <w:sz w:val="22"/>
          <w:szCs w:val="22"/>
          <w:lang w:eastAsia="en-US"/>
        </w:rPr>
        <w:t xml:space="preserve">  «</w:t>
      </w:r>
      <w:r w:rsidRPr="00C968A6">
        <w:rPr>
          <w:sz w:val="26"/>
          <w:szCs w:val="26"/>
          <w:lang w:eastAsia="en-US"/>
        </w:rPr>
        <w:t xml:space="preserve">Комплексная реконструкция системы водоснабжения муниципального образования </w:t>
      </w:r>
      <w:r w:rsidR="00E35651" w:rsidRPr="00E35651">
        <w:rPr>
          <w:sz w:val="26"/>
          <w:szCs w:val="26"/>
          <w:lang w:eastAsia="en-US"/>
        </w:rPr>
        <w:t xml:space="preserve"> </w:t>
      </w:r>
      <w:r w:rsidRPr="00C968A6">
        <w:rPr>
          <w:sz w:val="26"/>
          <w:szCs w:val="26"/>
          <w:lang w:eastAsia="en-US"/>
        </w:rPr>
        <w:t xml:space="preserve">«Городской </w:t>
      </w:r>
      <w:r w:rsidR="00E35651" w:rsidRPr="00E35651">
        <w:rPr>
          <w:sz w:val="26"/>
          <w:szCs w:val="26"/>
          <w:lang w:eastAsia="en-US"/>
        </w:rPr>
        <w:t xml:space="preserve"> </w:t>
      </w:r>
      <w:r w:rsidRPr="00C968A6">
        <w:rPr>
          <w:sz w:val="26"/>
          <w:szCs w:val="26"/>
          <w:lang w:eastAsia="en-US"/>
        </w:rPr>
        <w:t xml:space="preserve">округ </w:t>
      </w:r>
      <w:r w:rsidR="00E35651" w:rsidRPr="00E35651">
        <w:rPr>
          <w:sz w:val="26"/>
          <w:szCs w:val="26"/>
          <w:lang w:eastAsia="en-US"/>
        </w:rPr>
        <w:t xml:space="preserve"> </w:t>
      </w:r>
      <w:r w:rsidRPr="00C968A6">
        <w:rPr>
          <w:sz w:val="26"/>
          <w:szCs w:val="26"/>
          <w:lang w:eastAsia="en-US"/>
        </w:rPr>
        <w:t>Ногликский» - 44 942,0 тыс. рублей и «Комплексная реконструкция системы теплоснабжения муниципального образования «Томаринский городской округ» - 59 851,0 тыс. рублей.</w:t>
      </w:r>
    </w:p>
    <w:p w:rsidR="00C968A6" w:rsidRPr="00C968A6" w:rsidRDefault="00C968A6" w:rsidP="00C968A6">
      <w:pPr>
        <w:tabs>
          <w:tab w:val="left" w:pos="1845"/>
        </w:tabs>
        <w:spacing w:line="360" w:lineRule="auto"/>
        <w:ind w:firstLine="709"/>
        <w:jc w:val="both"/>
        <w:rPr>
          <w:sz w:val="26"/>
          <w:szCs w:val="26"/>
          <w:lang w:eastAsia="en-US"/>
        </w:rPr>
      </w:pPr>
    </w:p>
    <w:p w:rsidR="00C968A6" w:rsidRPr="00C968A6" w:rsidRDefault="00C968A6" w:rsidP="00C968A6">
      <w:pPr>
        <w:spacing w:line="360" w:lineRule="auto"/>
        <w:ind w:firstLine="709"/>
        <w:contextualSpacing/>
        <w:jc w:val="both"/>
        <w:rPr>
          <w:sz w:val="26"/>
          <w:szCs w:val="26"/>
          <w:lang w:eastAsia="en-US"/>
        </w:rPr>
      </w:pPr>
      <w:r w:rsidRPr="00C968A6">
        <w:rPr>
          <w:b/>
          <w:sz w:val="26"/>
          <w:szCs w:val="26"/>
          <w:lang w:eastAsia="en-US"/>
        </w:rPr>
        <w:t>Государственная программа Сахалинской области «Содействие занятости</w:t>
      </w:r>
      <w:r w:rsidR="00E35651" w:rsidRPr="00E35651">
        <w:rPr>
          <w:b/>
          <w:sz w:val="26"/>
          <w:szCs w:val="26"/>
          <w:lang w:eastAsia="en-US"/>
        </w:rPr>
        <w:t xml:space="preserve"> </w:t>
      </w:r>
      <w:r w:rsidRPr="00C968A6">
        <w:rPr>
          <w:b/>
          <w:sz w:val="26"/>
          <w:szCs w:val="26"/>
          <w:lang w:eastAsia="en-US"/>
        </w:rPr>
        <w:t xml:space="preserve"> населения </w:t>
      </w:r>
      <w:r w:rsidR="00E35651" w:rsidRPr="00E35651">
        <w:rPr>
          <w:b/>
          <w:sz w:val="26"/>
          <w:szCs w:val="26"/>
          <w:lang w:eastAsia="en-US"/>
        </w:rPr>
        <w:t xml:space="preserve"> </w:t>
      </w:r>
      <w:r w:rsidRPr="00C968A6">
        <w:rPr>
          <w:b/>
          <w:sz w:val="26"/>
          <w:szCs w:val="26"/>
          <w:lang w:eastAsia="en-US"/>
        </w:rPr>
        <w:t xml:space="preserve">Сахалинской </w:t>
      </w:r>
      <w:r w:rsidR="00E35651" w:rsidRPr="00E35651">
        <w:rPr>
          <w:b/>
          <w:sz w:val="26"/>
          <w:szCs w:val="26"/>
          <w:lang w:eastAsia="en-US"/>
        </w:rPr>
        <w:t xml:space="preserve"> </w:t>
      </w:r>
      <w:r w:rsidRPr="00C968A6">
        <w:rPr>
          <w:b/>
          <w:sz w:val="26"/>
          <w:szCs w:val="26"/>
          <w:lang w:eastAsia="en-US"/>
        </w:rPr>
        <w:t xml:space="preserve">области </w:t>
      </w:r>
      <w:r w:rsidR="00E35651" w:rsidRPr="00E35651">
        <w:rPr>
          <w:b/>
          <w:sz w:val="26"/>
          <w:szCs w:val="26"/>
          <w:lang w:eastAsia="en-US"/>
        </w:rPr>
        <w:t xml:space="preserve"> </w:t>
      </w:r>
      <w:r w:rsidRPr="00C968A6">
        <w:rPr>
          <w:b/>
          <w:sz w:val="26"/>
          <w:szCs w:val="26"/>
          <w:lang w:eastAsia="en-US"/>
        </w:rPr>
        <w:t>на</w:t>
      </w:r>
      <w:r w:rsidR="00E35651" w:rsidRPr="00E35651">
        <w:rPr>
          <w:b/>
          <w:sz w:val="26"/>
          <w:szCs w:val="26"/>
          <w:lang w:eastAsia="en-US"/>
        </w:rPr>
        <w:t xml:space="preserve"> </w:t>
      </w:r>
      <w:r w:rsidRPr="00C968A6">
        <w:rPr>
          <w:b/>
          <w:sz w:val="26"/>
          <w:szCs w:val="26"/>
          <w:lang w:eastAsia="en-US"/>
        </w:rPr>
        <w:t xml:space="preserve"> 2014-2020</w:t>
      </w:r>
      <w:r w:rsidR="00E35651" w:rsidRPr="00E35651">
        <w:rPr>
          <w:b/>
          <w:sz w:val="26"/>
          <w:szCs w:val="26"/>
          <w:lang w:eastAsia="en-US"/>
        </w:rPr>
        <w:t xml:space="preserve"> </w:t>
      </w:r>
      <w:r w:rsidRPr="00C968A6">
        <w:rPr>
          <w:b/>
          <w:sz w:val="26"/>
          <w:szCs w:val="26"/>
          <w:lang w:eastAsia="en-US"/>
        </w:rPr>
        <w:t xml:space="preserve"> годы» </w:t>
      </w:r>
      <w:r w:rsidR="00E35651" w:rsidRPr="00E35651">
        <w:rPr>
          <w:b/>
          <w:sz w:val="26"/>
          <w:szCs w:val="26"/>
          <w:lang w:eastAsia="en-US"/>
        </w:rPr>
        <w:t xml:space="preserve"> </w:t>
      </w:r>
      <w:r w:rsidRPr="00C968A6">
        <w:rPr>
          <w:sz w:val="26"/>
          <w:szCs w:val="26"/>
          <w:lang w:eastAsia="en-US"/>
        </w:rPr>
        <w:t>увеличена</w:t>
      </w:r>
      <w:r w:rsidR="00E35651" w:rsidRPr="00E35651">
        <w:rPr>
          <w:sz w:val="26"/>
          <w:szCs w:val="26"/>
          <w:lang w:eastAsia="en-US"/>
        </w:rPr>
        <w:t xml:space="preserve"> </w:t>
      </w:r>
      <w:r w:rsidRPr="00C968A6">
        <w:rPr>
          <w:sz w:val="26"/>
          <w:szCs w:val="26"/>
          <w:lang w:eastAsia="en-US"/>
        </w:rPr>
        <w:t xml:space="preserve"> на 4 467,1 тыс. рублей. </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ook w:val="04A0" w:firstRow="1" w:lastRow="0" w:firstColumn="1" w:lastColumn="0" w:noHBand="0" w:noVBand="1"/>
      </w:tblPr>
      <w:tblGrid>
        <w:gridCol w:w="4149"/>
        <w:gridCol w:w="1812"/>
        <w:gridCol w:w="1676"/>
        <w:gridCol w:w="1435"/>
      </w:tblGrid>
      <w:tr w:rsidR="00C968A6" w:rsidRPr="00E35651" w:rsidTr="00E35651">
        <w:trPr>
          <w:trHeight w:val="740"/>
          <w:tblHeader/>
        </w:trPr>
        <w:tc>
          <w:tcPr>
            <w:tcW w:w="4149" w:type="dxa"/>
            <w:vAlign w:val="center"/>
          </w:tcPr>
          <w:p w:rsidR="00C968A6" w:rsidRPr="00E35651" w:rsidRDefault="00C968A6" w:rsidP="00C968A6">
            <w:pPr>
              <w:jc w:val="center"/>
              <w:rPr>
                <w:rFonts w:ascii="Times New Roman" w:hAnsi="Times New Roman"/>
                <w:bCs/>
                <w:color w:val="000000"/>
                <w:sz w:val="24"/>
                <w:szCs w:val="24"/>
              </w:rPr>
            </w:pPr>
            <w:r w:rsidRPr="00E35651">
              <w:rPr>
                <w:rFonts w:ascii="Times New Roman" w:hAnsi="Times New Roman"/>
                <w:bCs/>
                <w:color w:val="000000"/>
                <w:sz w:val="24"/>
                <w:szCs w:val="24"/>
              </w:rPr>
              <w:t>Наименование</w:t>
            </w:r>
          </w:p>
        </w:tc>
        <w:tc>
          <w:tcPr>
            <w:tcW w:w="1812" w:type="dxa"/>
            <w:vAlign w:val="center"/>
          </w:tcPr>
          <w:p w:rsidR="00C968A6" w:rsidRPr="00E35651" w:rsidRDefault="00C968A6" w:rsidP="00C968A6">
            <w:pPr>
              <w:jc w:val="center"/>
              <w:rPr>
                <w:rFonts w:ascii="Times New Roman" w:hAnsi="Times New Roman"/>
                <w:sz w:val="24"/>
                <w:szCs w:val="24"/>
              </w:rPr>
            </w:pPr>
            <w:r w:rsidRPr="00E35651">
              <w:rPr>
                <w:rFonts w:ascii="Times New Roman" w:hAnsi="Times New Roman"/>
                <w:sz w:val="24"/>
                <w:szCs w:val="24"/>
              </w:rPr>
              <w:t>Утвержденный бюджет</w:t>
            </w:r>
          </w:p>
        </w:tc>
        <w:tc>
          <w:tcPr>
            <w:tcW w:w="1676" w:type="dxa"/>
            <w:vAlign w:val="center"/>
          </w:tcPr>
          <w:p w:rsidR="00C968A6" w:rsidRPr="00E35651" w:rsidRDefault="00C968A6" w:rsidP="00C968A6">
            <w:pPr>
              <w:jc w:val="center"/>
              <w:rPr>
                <w:rFonts w:ascii="Times New Roman" w:hAnsi="Times New Roman"/>
                <w:sz w:val="24"/>
                <w:szCs w:val="24"/>
              </w:rPr>
            </w:pPr>
            <w:r w:rsidRPr="00E35651">
              <w:rPr>
                <w:rFonts w:ascii="Times New Roman" w:hAnsi="Times New Roman"/>
                <w:sz w:val="24"/>
                <w:szCs w:val="24"/>
              </w:rPr>
              <w:t>Бюджет с учетом изменений</w:t>
            </w:r>
          </w:p>
        </w:tc>
        <w:tc>
          <w:tcPr>
            <w:tcW w:w="1435" w:type="dxa"/>
            <w:vAlign w:val="center"/>
          </w:tcPr>
          <w:p w:rsidR="00C968A6" w:rsidRPr="00E35651" w:rsidRDefault="00C968A6" w:rsidP="00C968A6">
            <w:pPr>
              <w:jc w:val="center"/>
              <w:rPr>
                <w:rFonts w:ascii="Times New Roman" w:hAnsi="Times New Roman"/>
                <w:sz w:val="24"/>
                <w:szCs w:val="24"/>
              </w:rPr>
            </w:pPr>
            <w:r w:rsidRPr="00E35651">
              <w:rPr>
                <w:rFonts w:ascii="Times New Roman" w:hAnsi="Times New Roman"/>
                <w:sz w:val="24"/>
                <w:szCs w:val="24"/>
              </w:rPr>
              <w:t>Изменения</w:t>
            </w:r>
          </w:p>
        </w:tc>
      </w:tr>
      <w:tr w:rsidR="00C968A6" w:rsidRPr="00E35651" w:rsidTr="00E35651">
        <w:trPr>
          <w:trHeight w:val="224"/>
          <w:tblHeader/>
        </w:trPr>
        <w:tc>
          <w:tcPr>
            <w:tcW w:w="4149"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1</w:t>
            </w:r>
          </w:p>
        </w:tc>
        <w:tc>
          <w:tcPr>
            <w:tcW w:w="1812"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2</w:t>
            </w:r>
          </w:p>
        </w:tc>
        <w:tc>
          <w:tcPr>
            <w:tcW w:w="1676"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3</w:t>
            </w:r>
          </w:p>
        </w:tc>
        <w:tc>
          <w:tcPr>
            <w:tcW w:w="1435"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4</w:t>
            </w:r>
          </w:p>
        </w:tc>
      </w:tr>
      <w:tr w:rsidR="00C968A6" w:rsidRPr="00E35651" w:rsidTr="00E35651">
        <w:trPr>
          <w:trHeight w:val="575"/>
        </w:trPr>
        <w:tc>
          <w:tcPr>
            <w:tcW w:w="4149" w:type="dxa"/>
            <w:hideMark/>
          </w:tcPr>
          <w:p w:rsidR="00C968A6" w:rsidRPr="00E35651" w:rsidRDefault="00C968A6" w:rsidP="00C968A6">
            <w:pPr>
              <w:rPr>
                <w:rFonts w:ascii="Times New Roman" w:hAnsi="Times New Roman"/>
                <w:b/>
                <w:bCs/>
                <w:color w:val="000000"/>
                <w:sz w:val="24"/>
                <w:szCs w:val="24"/>
              </w:rPr>
            </w:pPr>
            <w:r w:rsidRPr="00E35651">
              <w:rPr>
                <w:rFonts w:ascii="Times New Roman" w:hAnsi="Times New Roman"/>
                <w:b/>
                <w:bCs/>
                <w:color w:val="000000"/>
                <w:sz w:val="24"/>
                <w:szCs w:val="24"/>
              </w:rPr>
              <w:t>Государственная программа 7. "Содействие занятости населения Сахалинской области на 2014 - 2020 годы"</w:t>
            </w:r>
          </w:p>
        </w:tc>
        <w:tc>
          <w:tcPr>
            <w:tcW w:w="1812" w:type="dxa"/>
            <w:vAlign w:val="bottom"/>
            <w:hideMark/>
          </w:tcPr>
          <w:p w:rsidR="00C968A6" w:rsidRPr="00E35651" w:rsidRDefault="00C968A6" w:rsidP="00C968A6">
            <w:pPr>
              <w:jc w:val="right"/>
              <w:rPr>
                <w:rFonts w:ascii="Times New Roman" w:hAnsi="Times New Roman"/>
                <w:b/>
                <w:bCs/>
                <w:color w:val="000000"/>
                <w:sz w:val="24"/>
                <w:szCs w:val="24"/>
              </w:rPr>
            </w:pPr>
            <w:r w:rsidRPr="00E35651">
              <w:rPr>
                <w:rFonts w:ascii="Times New Roman" w:hAnsi="Times New Roman"/>
                <w:b/>
                <w:bCs/>
                <w:color w:val="000000"/>
                <w:sz w:val="24"/>
                <w:szCs w:val="24"/>
              </w:rPr>
              <w:t>440 311,2</w:t>
            </w:r>
          </w:p>
        </w:tc>
        <w:tc>
          <w:tcPr>
            <w:tcW w:w="1676" w:type="dxa"/>
            <w:vAlign w:val="bottom"/>
            <w:hideMark/>
          </w:tcPr>
          <w:p w:rsidR="00C968A6" w:rsidRPr="00E35651" w:rsidRDefault="00C968A6" w:rsidP="00C968A6">
            <w:pPr>
              <w:jc w:val="right"/>
              <w:rPr>
                <w:rFonts w:ascii="Times New Roman" w:hAnsi="Times New Roman"/>
                <w:b/>
                <w:bCs/>
                <w:color w:val="000000"/>
                <w:sz w:val="24"/>
                <w:szCs w:val="24"/>
              </w:rPr>
            </w:pPr>
            <w:r w:rsidRPr="00E35651">
              <w:rPr>
                <w:rFonts w:ascii="Times New Roman" w:hAnsi="Times New Roman"/>
                <w:b/>
                <w:bCs/>
                <w:color w:val="000000"/>
                <w:sz w:val="24"/>
                <w:szCs w:val="24"/>
              </w:rPr>
              <w:t>444 778,3</w:t>
            </w:r>
          </w:p>
        </w:tc>
        <w:tc>
          <w:tcPr>
            <w:tcW w:w="1435" w:type="dxa"/>
            <w:vAlign w:val="bottom"/>
            <w:hideMark/>
          </w:tcPr>
          <w:p w:rsidR="00C968A6" w:rsidRPr="00E35651" w:rsidRDefault="00C968A6" w:rsidP="00C968A6">
            <w:pPr>
              <w:jc w:val="right"/>
              <w:rPr>
                <w:rFonts w:ascii="Times New Roman" w:hAnsi="Times New Roman"/>
                <w:b/>
                <w:bCs/>
                <w:color w:val="000000"/>
                <w:sz w:val="24"/>
                <w:szCs w:val="24"/>
              </w:rPr>
            </w:pPr>
            <w:r w:rsidRPr="00E35651">
              <w:rPr>
                <w:rFonts w:ascii="Times New Roman" w:hAnsi="Times New Roman"/>
                <w:b/>
                <w:bCs/>
                <w:color w:val="000000"/>
                <w:sz w:val="24"/>
                <w:szCs w:val="24"/>
              </w:rPr>
              <w:t>4 467,1</w:t>
            </w:r>
          </w:p>
        </w:tc>
      </w:tr>
      <w:tr w:rsidR="00C968A6" w:rsidRPr="00E35651" w:rsidTr="00E35651">
        <w:trPr>
          <w:trHeight w:val="288"/>
        </w:trPr>
        <w:tc>
          <w:tcPr>
            <w:tcW w:w="4149"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Основные мероприятия</w:t>
            </w:r>
          </w:p>
        </w:tc>
        <w:tc>
          <w:tcPr>
            <w:tcW w:w="1812"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435 610,3</w:t>
            </w:r>
          </w:p>
        </w:tc>
        <w:tc>
          <w:tcPr>
            <w:tcW w:w="1676"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435 638,4</w:t>
            </w:r>
          </w:p>
        </w:tc>
        <w:tc>
          <w:tcPr>
            <w:tcW w:w="1435"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28,1</w:t>
            </w:r>
          </w:p>
        </w:tc>
      </w:tr>
      <w:tr w:rsidR="00C968A6" w:rsidRPr="00E35651" w:rsidTr="00E35651">
        <w:trPr>
          <w:trHeight w:val="863"/>
        </w:trPr>
        <w:tc>
          <w:tcPr>
            <w:tcW w:w="4149"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Подпрограмма 1. "Оказание содействия добровольному переселению в Сахалинскую область соотечественников, проживающих за рубежом"</w:t>
            </w:r>
          </w:p>
        </w:tc>
        <w:tc>
          <w:tcPr>
            <w:tcW w:w="1812"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4 700,9</w:t>
            </w:r>
          </w:p>
        </w:tc>
        <w:tc>
          <w:tcPr>
            <w:tcW w:w="1676"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9 139,9</w:t>
            </w:r>
          </w:p>
        </w:tc>
        <w:tc>
          <w:tcPr>
            <w:tcW w:w="1435"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4 439,0</w:t>
            </w:r>
          </w:p>
        </w:tc>
      </w:tr>
    </w:tbl>
    <w:p w:rsidR="00C968A6" w:rsidRPr="00C968A6" w:rsidRDefault="00C968A6" w:rsidP="00C968A6">
      <w:pPr>
        <w:tabs>
          <w:tab w:val="left" w:pos="851"/>
          <w:tab w:val="left" w:pos="1845"/>
        </w:tabs>
        <w:spacing w:before="120" w:line="360" w:lineRule="auto"/>
        <w:ind w:firstLine="709"/>
        <w:jc w:val="both"/>
        <w:rPr>
          <w:sz w:val="26"/>
          <w:szCs w:val="26"/>
          <w:lang w:eastAsia="en-US"/>
        </w:rPr>
      </w:pPr>
      <w:r w:rsidRPr="00C968A6">
        <w:rPr>
          <w:b/>
          <w:sz w:val="26"/>
          <w:szCs w:val="26"/>
          <w:lang w:eastAsia="en-US"/>
        </w:rPr>
        <w:t>Подпрограмма</w:t>
      </w:r>
      <w:r w:rsidRPr="00C968A6">
        <w:rPr>
          <w:sz w:val="26"/>
          <w:szCs w:val="26"/>
          <w:lang w:eastAsia="en-US"/>
        </w:rPr>
        <w:t xml:space="preserve"> </w:t>
      </w:r>
      <w:r w:rsidRPr="00C968A6">
        <w:rPr>
          <w:b/>
          <w:sz w:val="26"/>
          <w:szCs w:val="26"/>
          <w:lang w:eastAsia="en-US"/>
        </w:rPr>
        <w:t>«Оказание содействия добровольному переселению в Сахалинскую область соотечественников, проживающих за рубежом»</w:t>
      </w:r>
      <w:r w:rsidRPr="00C968A6">
        <w:rPr>
          <w:sz w:val="26"/>
          <w:szCs w:val="26"/>
          <w:lang w:eastAsia="en-US"/>
        </w:rPr>
        <w:t xml:space="preserve">  увеличена на 4 439,0 тыс. рублей за счет:</w:t>
      </w:r>
    </w:p>
    <w:p w:rsidR="00C968A6" w:rsidRPr="00C968A6" w:rsidRDefault="00C968A6" w:rsidP="00C968A6">
      <w:pPr>
        <w:tabs>
          <w:tab w:val="left" w:pos="851"/>
          <w:tab w:val="left" w:pos="1845"/>
        </w:tabs>
        <w:spacing w:line="360" w:lineRule="auto"/>
        <w:ind w:firstLine="709"/>
        <w:jc w:val="both"/>
        <w:rPr>
          <w:sz w:val="26"/>
          <w:szCs w:val="26"/>
          <w:lang w:eastAsia="en-US"/>
        </w:rPr>
      </w:pPr>
      <w:r w:rsidRPr="00C968A6">
        <w:rPr>
          <w:iCs/>
          <w:sz w:val="26"/>
          <w:szCs w:val="26"/>
          <w:lang w:eastAsia="en-US"/>
        </w:rPr>
        <w:t xml:space="preserve">увеличения </w:t>
      </w:r>
      <w:r w:rsidRPr="00C968A6">
        <w:rPr>
          <w:sz w:val="26"/>
          <w:szCs w:val="26"/>
          <w:lang w:eastAsia="en-US"/>
        </w:rPr>
        <w:t>на 4 574,0 тыс. рублей объема бюджетных ассигнований на предоставление мер социальной поддержки в виде компенсации части расходов на временное размещение участникам Подпрограммы переселения и членам их семей до момента получения гражданства Российской Федерации за счет их перемещения с государственной программы Сахалинской области «Социальная поддержка населения Сахалинской области на 2014-2020 годы»;</w:t>
      </w:r>
    </w:p>
    <w:p w:rsidR="00C968A6" w:rsidRPr="00C968A6" w:rsidRDefault="00C968A6" w:rsidP="00C968A6">
      <w:pPr>
        <w:tabs>
          <w:tab w:val="left" w:pos="1845"/>
        </w:tabs>
        <w:spacing w:line="360" w:lineRule="auto"/>
        <w:ind w:firstLine="709"/>
        <w:jc w:val="both"/>
        <w:rPr>
          <w:sz w:val="26"/>
          <w:szCs w:val="26"/>
          <w:lang w:eastAsia="en-US"/>
        </w:rPr>
      </w:pPr>
      <w:r w:rsidRPr="00C968A6">
        <w:rPr>
          <w:iCs/>
          <w:sz w:val="26"/>
          <w:szCs w:val="26"/>
          <w:lang w:eastAsia="en-US"/>
        </w:rPr>
        <w:t xml:space="preserve">сокращения </w:t>
      </w:r>
      <w:r w:rsidRPr="00C968A6">
        <w:rPr>
          <w:sz w:val="26"/>
          <w:szCs w:val="26"/>
          <w:lang w:eastAsia="en-US"/>
        </w:rPr>
        <w:t>на 908,1 тыс. рублей с целью оптимизации бюджетных расходов в связи с отсутствием потребности в средствах на проведение медицинского освидетельствования и организацию информационной и консультационной поддержки соотечественников участников Подпрограммы переселения и членов их семей, из которых 856,0 тыс. рублей перемещены на реализацию основных мероприятий, не включенных в подпрограмму  государственной программы.</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xml:space="preserve">Кроме того, учтена субсидия из федерального бюджета на реализацию мероприятий, предусмотренных региональными программами переселения, включенными в Государственную </w:t>
      </w:r>
      <w:hyperlink r:id="rId9" w:history="1">
        <w:r w:rsidRPr="00C968A6">
          <w:rPr>
            <w:sz w:val="26"/>
            <w:szCs w:val="26"/>
            <w:lang w:eastAsia="en-US"/>
          </w:rPr>
          <w:t>программу</w:t>
        </w:r>
      </w:hyperlink>
      <w:r w:rsidRPr="00C968A6">
        <w:rPr>
          <w:sz w:val="26"/>
          <w:szCs w:val="26"/>
          <w:lang w:eastAsia="en-US"/>
        </w:rPr>
        <w:t xml:space="preserve"> по оказанию содействия добровольному переселению в Российскую Федерацию соотечественников, проживающих за рубежом, в объеме 773,1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Основные мероприятия, не включенные в подпрограмму государственной программы, увеличены на 28,1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Оптимизированы расходы на проведение ремонтов, приобретение оборудования, командировочные расходы</w:t>
      </w:r>
      <w:r w:rsidR="00E35651" w:rsidRPr="00E35651">
        <w:rPr>
          <w:sz w:val="26"/>
          <w:szCs w:val="26"/>
          <w:lang w:eastAsia="en-US"/>
        </w:rPr>
        <w:t xml:space="preserve"> </w:t>
      </w:r>
      <w:r w:rsidRPr="00C968A6">
        <w:rPr>
          <w:sz w:val="26"/>
          <w:szCs w:val="26"/>
          <w:lang w:eastAsia="en-US"/>
        </w:rPr>
        <w:t xml:space="preserve"> в </w:t>
      </w:r>
      <w:r w:rsidR="00E35651" w:rsidRPr="00E35651">
        <w:rPr>
          <w:sz w:val="26"/>
          <w:szCs w:val="26"/>
          <w:lang w:eastAsia="en-US"/>
        </w:rPr>
        <w:t xml:space="preserve"> </w:t>
      </w:r>
      <w:r w:rsidRPr="00C968A6">
        <w:rPr>
          <w:sz w:val="26"/>
          <w:szCs w:val="26"/>
          <w:lang w:eastAsia="en-US"/>
        </w:rPr>
        <w:t>рамках</w:t>
      </w:r>
      <w:r w:rsidR="00E35651" w:rsidRPr="00E35651">
        <w:rPr>
          <w:sz w:val="26"/>
          <w:szCs w:val="26"/>
          <w:lang w:eastAsia="en-US"/>
        </w:rPr>
        <w:t xml:space="preserve"> </w:t>
      </w:r>
      <w:r w:rsidRPr="00C968A6">
        <w:rPr>
          <w:sz w:val="26"/>
          <w:szCs w:val="26"/>
          <w:lang w:eastAsia="en-US"/>
        </w:rPr>
        <w:t xml:space="preserve"> государственной </w:t>
      </w:r>
      <w:r w:rsidR="00E35651" w:rsidRPr="00E35651">
        <w:rPr>
          <w:sz w:val="26"/>
          <w:szCs w:val="26"/>
          <w:lang w:eastAsia="en-US"/>
        </w:rPr>
        <w:t xml:space="preserve"> </w:t>
      </w:r>
      <w:r w:rsidRPr="00C968A6">
        <w:rPr>
          <w:sz w:val="26"/>
          <w:szCs w:val="26"/>
          <w:lang w:eastAsia="en-US"/>
        </w:rPr>
        <w:t xml:space="preserve">программы </w:t>
      </w:r>
      <w:r w:rsidR="00E35651" w:rsidRPr="00E35651">
        <w:rPr>
          <w:sz w:val="26"/>
          <w:szCs w:val="26"/>
          <w:lang w:eastAsia="en-US"/>
        </w:rPr>
        <w:t xml:space="preserve"> </w:t>
      </w:r>
      <w:r w:rsidRPr="00C968A6">
        <w:rPr>
          <w:sz w:val="26"/>
          <w:szCs w:val="26"/>
          <w:lang w:eastAsia="en-US"/>
        </w:rPr>
        <w:t>на 8 423,2 тыс. рублей, из которых 7 268,3 тыс. рублей перераспределены в пределах мероприятий: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- 940,8 тыс. рублей на предоставление преференций участникам мероприятий по самозанятости безработных граждан (инвалидам, женщинам из числа одиноких, многодетных родителей, воспитывающих детей-инвалидов);</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- 1 043,4 тыс. рублей на возмещение расходов на оплату труда при организации оплачиваемых общественных работ в связи с увеличением в 2015 году минимального размера оплаты труда, применяемого при расчете субсидий;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- 954,1 тыс. рублей на профессиональное обучение и дополнительное профессиональное образование безработных граждан и граждан, которым назначена трудовая пенсия по старости, стремящимся возобновить трудовую деятельность;</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- 500,0 тыс. рублей на приобретение 10 информационно-сенсорных киосков в целях повышения качества и доступности государственных услуг в сфере занятости;</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- 3 830,0 тыс. рублей на реализацию на условиях софинансирования за счет средств федерального бюджета ведомственной целевой программы «Дополнительные мероприятия в сфере занятости населения, направленные на снижение напряженности на рынке труда Сахалинской области», предусматривающей организацию опережающего профессионального обучения и стажировки работников организаций, находящихся под риском увольнения, стимулирование занятости молодежи при реализации социальных проектов, социальную занятость инвалидов.</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xml:space="preserve">В связи с увеличением в 2015 году размера минимальной заработной платы, применяемого при расчете субвенций, предоставляемых муниципальным образованиям Сахалинской области в соответствии с </w:t>
      </w:r>
      <w:hyperlink r:id="rId10" w:history="1">
        <w:r w:rsidRPr="00C968A6">
          <w:rPr>
            <w:sz w:val="26"/>
            <w:szCs w:val="26"/>
            <w:lang w:eastAsia="en-US"/>
          </w:rPr>
          <w:t>Законом</w:t>
        </w:r>
      </w:hyperlink>
      <w:r w:rsidRPr="00C968A6">
        <w:rPr>
          <w:sz w:val="26"/>
          <w:szCs w:val="26"/>
          <w:lang w:eastAsia="en-US"/>
        </w:rPr>
        <w:t xml:space="preserve"> Сахалинской области от 24 ноября 2011 года № 125-ЗО «О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 объем средств увеличен на 756,1 тыс. рублей за счет их перемещения с подпрограммы «Оказание содействия добровольному переселению в Сахалинскую область соотечественников, проживающих за рубежом».</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Кроме того, увеличены расходы на организацию профессионального обучения и дополнительного профессионального образования безработных граждан на 344,9 тыс. рублей за счет их перемещения с непрограммных расходов на обеспечение деятельности органов государственной власти в сумме 245,0 тыс. рублей и подпрограммы «Оказание содействия добровольному переселению в Сахалинскую область соотечественников, проживающих за рубежом» в сумме 99,9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Увеличен объем средств межбюджетных трансфертов из федерального бюджета на реализацию дополнительных мероприятий в сфере занятости населения на 82,0 тыс. рублей.</w:t>
      </w:r>
    </w:p>
    <w:p w:rsidR="00C968A6" w:rsidRPr="00C968A6" w:rsidRDefault="00C968A6" w:rsidP="00476B10">
      <w:pPr>
        <w:spacing w:line="360" w:lineRule="auto"/>
        <w:ind w:firstLine="709"/>
        <w:jc w:val="both"/>
        <w:rPr>
          <w:sz w:val="26"/>
          <w:szCs w:val="26"/>
          <w:lang w:eastAsia="en-US"/>
        </w:rPr>
      </w:pPr>
    </w:p>
    <w:p w:rsidR="00C968A6" w:rsidRPr="00476B10" w:rsidRDefault="00C968A6" w:rsidP="00C968A6">
      <w:pPr>
        <w:tabs>
          <w:tab w:val="left" w:pos="1845"/>
        </w:tabs>
        <w:spacing w:line="360" w:lineRule="auto"/>
        <w:ind w:firstLine="709"/>
        <w:contextualSpacing/>
        <w:jc w:val="both"/>
        <w:rPr>
          <w:bCs/>
          <w:sz w:val="26"/>
          <w:szCs w:val="26"/>
          <w:lang w:eastAsia="en-US"/>
        </w:rPr>
      </w:pPr>
      <w:r w:rsidRPr="00C968A6">
        <w:rPr>
          <w:b/>
          <w:sz w:val="26"/>
          <w:szCs w:val="26"/>
          <w:lang w:eastAsia="en-US"/>
        </w:rPr>
        <w:t>Государственная программа Сахалинской области «</w:t>
      </w:r>
      <w:r w:rsidRPr="00C968A6">
        <w:rPr>
          <w:b/>
          <w:bCs/>
          <w:sz w:val="26"/>
          <w:szCs w:val="26"/>
          <w:lang w:eastAsia="en-US"/>
        </w:rPr>
        <w:t xml:space="preserve">Обеспечение общественного порядка, противодействие преступности и незаконному обороту наркотиков в Сахалинской области на 2013 </w:t>
      </w:r>
      <w:r w:rsidR="00476B10">
        <w:rPr>
          <w:b/>
          <w:bCs/>
          <w:sz w:val="26"/>
          <w:szCs w:val="26"/>
          <w:lang w:eastAsia="en-US"/>
        </w:rPr>
        <w:t>-</w:t>
      </w:r>
      <w:r w:rsidRPr="00C968A6">
        <w:rPr>
          <w:b/>
          <w:bCs/>
          <w:sz w:val="26"/>
          <w:szCs w:val="26"/>
          <w:lang w:eastAsia="en-US"/>
        </w:rPr>
        <w:t xml:space="preserve"> 2020</w:t>
      </w:r>
      <w:r w:rsidR="00476B10" w:rsidRPr="00476B10">
        <w:rPr>
          <w:b/>
          <w:bCs/>
          <w:sz w:val="26"/>
          <w:szCs w:val="26"/>
          <w:lang w:eastAsia="en-US"/>
        </w:rPr>
        <w:t xml:space="preserve"> </w:t>
      </w:r>
      <w:r w:rsidRPr="00C968A6">
        <w:rPr>
          <w:b/>
          <w:bCs/>
          <w:sz w:val="26"/>
          <w:szCs w:val="26"/>
          <w:lang w:eastAsia="en-US"/>
        </w:rPr>
        <w:t xml:space="preserve"> годы»</w:t>
      </w:r>
      <w:r w:rsidR="00476B10" w:rsidRPr="00476B10">
        <w:rPr>
          <w:b/>
          <w:bCs/>
          <w:sz w:val="26"/>
          <w:szCs w:val="26"/>
          <w:lang w:eastAsia="en-US"/>
        </w:rPr>
        <w:t xml:space="preserve"> </w:t>
      </w:r>
      <w:r w:rsidRPr="00C968A6">
        <w:rPr>
          <w:b/>
          <w:bCs/>
          <w:sz w:val="26"/>
          <w:szCs w:val="26"/>
          <w:lang w:eastAsia="en-US"/>
        </w:rPr>
        <w:t xml:space="preserve"> </w:t>
      </w:r>
      <w:r w:rsidRPr="00C968A6">
        <w:rPr>
          <w:bCs/>
          <w:sz w:val="26"/>
          <w:szCs w:val="26"/>
          <w:lang w:eastAsia="en-US"/>
        </w:rPr>
        <w:t>увеличена</w:t>
      </w:r>
      <w:r w:rsidR="00476B10" w:rsidRPr="00476B10">
        <w:rPr>
          <w:bCs/>
          <w:sz w:val="26"/>
          <w:szCs w:val="26"/>
          <w:lang w:eastAsia="en-US"/>
        </w:rPr>
        <w:t xml:space="preserve"> </w:t>
      </w:r>
      <w:r w:rsidRPr="00C968A6">
        <w:rPr>
          <w:bCs/>
          <w:sz w:val="26"/>
          <w:szCs w:val="26"/>
          <w:lang w:eastAsia="en-US"/>
        </w:rPr>
        <w:t xml:space="preserve"> на</w:t>
      </w:r>
      <w:r w:rsidR="00476B10" w:rsidRPr="00476B10">
        <w:rPr>
          <w:bCs/>
          <w:sz w:val="26"/>
          <w:szCs w:val="26"/>
          <w:lang w:eastAsia="en-US"/>
        </w:rPr>
        <w:t xml:space="preserve"> </w:t>
      </w:r>
      <w:r w:rsidRPr="00C968A6">
        <w:rPr>
          <w:bCs/>
          <w:sz w:val="26"/>
          <w:szCs w:val="26"/>
          <w:lang w:eastAsia="en-US"/>
        </w:rPr>
        <w:t xml:space="preserve"> 98 327,0 тыс. рублей.</w:t>
      </w:r>
    </w:p>
    <w:p w:rsidR="00C968A6" w:rsidRPr="00C968A6" w:rsidRDefault="00C968A6" w:rsidP="00C968A6">
      <w:pPr>
        <w:tabs>
          <w:tab w:val="left" w:pos="1845"/>
        </w:tabs>
        <w:ind w:firstLine="709"/>
        <w:contextualSpacing/>
        <w:jc w:val="right"/>
        <w:rPr>
          <w:bCs/>
          <w:sz w:val="24"/>
          <w:szCs w:val="24"/>
          <w:lang w:eastAsia="en-US"/>
        </w:rPr>
      </w:pPr>
      <w:r w:rsidRPr="00C968A6">
        <w:rPr>
          <w:bCs/>
          <w:sz w:val="24"/>
          <w:szCs w:val="24"/>
          <w:lang w:eastAsia="en-US"/>
        </w:rPr>
        <w:t>тыс. рублей</w:t>
      </w:r>
    </w:p>
    <w:tbl>
      <w:tblPr>
        <w:tblStyle w:val="11"/>
        <w:tblW w:w="9072" w:type="dxa"/>
        <w:tblInd w:w="108" w:type="dxa"/>
        <w:tblLayout w:type="fixed"/>
        <w:tblLook w:val="04A0" w:firstRow="1" w:lastRow="0" w:firstColumn="1" w:lastColumn="0" w:noHBand="0" w:noVBand="1"/>
      </w:tblPr>
      <w:tblGrid>
        <w:gridCol w:w="4218"/>
        <w:gridCol w:w="1793"/>
        <w:gridCol w:w="1644"/>
        <w:gridCol w:w="1417"/>
      </w:tblGrid>
      <w:tr w:rsidR="00C968A6" w:rsidRPr="00E35651" w:rsidTr="00476B10">
        <w:trPr>
          <w:trHeight w:val="706"/>
          <w:tblHeader/>
        </w:trPr>
        <w:tc>
          <w:tcPr>
            <w:tcW w:w="4218" w:type="dxa"/>
            <w:vAlign w:val="center"/>
          </w:tcPr>
          <w:p w:rsidR="00C968A6" w:rsidRPr="00E35651" w:rsidRDefault="00C968A6" w:rsidP="00C968A6">
            <w:pPr>
              <w:jc w:val="center"/>
              <w:rPr>
                <w:rFonts w:ascii="Times New Roman" w:hAnsi="Times New Roman"/>
                <w:bCs/>
                <w:color w:val="000000"/>
                <w:sz w:val="24"/>
                <w:szCs w:val="24"/>
              </w:rPr>
            </w:pPr>
            <w:r w:rsidRPr="00E35651">
              <w:rPr>
                <w:rFonts w:ascii="Times New Roman" w:hAnsi="Times New Roman"/>
                <w:bCs/>
                <w:color w:val="000000"/>
                <w:sz w:val="24"/>
                <w:szCs w:val="24"/>
              </w:rPr>
              <w:t>Наименование</w:t>
            </w:r>
          </w:p>
        </w:tc>
        <w:tc>
          <w:tcPr>
            <w:tcW w:w="1793" w:type="dxa"/>
            <w:vAlign w:val="center"/>
          </w:tcPr>
          <w:p w:rsidR="00C968A6" w:rsidRPr="00E35651" w:rsidRDefault="00C968A6" w:rsidP="00C968A6">
            <w:pPr>
              <w:jc w:val="center"/>
              <w:rPr>
                <w:rFonts w:ascii="Times New Roman" w:hAnsi="Times New Roman"/>
                <w:sz w:val="24"/>
                <w:szCs w:val="24"/>
              </w:rPr>
            </w:pPr>
            <w:r w:rsidRPr="00E35651">
              <w:rPr>
                <w:rFonts w:ascii="Times New Roman" w:hAnsi="Times New Roman"/>
                <w:sz w:val="24"/>
                <w:szCs w:val="24"/>
              </w:rPr>
              <w:t>Утвержденный бюджет</w:t>
            </w:r>
          </w:p>
        </w:tc>
        <w:tc>
          <w:tcPr>
            <w:tcW w:w="1644" w:type="dxa"/>
            <w:vAlign w:val="center"/>
          </w:tcPr>
          <w:p w:rsidR="00C968A6" w:rsidRPr="00E35651" w:rsidRDefault="00C968A6" w:rsidP="00C968A6">
            <w:pPr>
              <w:jc w:val="center"/>
              <w:rPr>
                <w:rFonts w:ascii="Times New Roman" w:hAnsi="Times New Roman"/>
                <w:sz w:val="24"/>
                <w:szCs w:val="24"/>
              </w:rPr>
            </w:pPr>
            <w:r w:rsidRPr="00E35651">
              <w:rPr>
                <w:rFonts w:ascii="Times New Roman" w:hAnsi="Times New Roman"/>
                <w:sz w:val="24"/>
                <w:szCs w:val="24"/>
              </w:rPr>
              <w:t>Бюджет с учетом изменений</w:t>
            </w:r>
          </w:p>
        </w:tc>
        <w:tc>
          <w:tcPr>
            <w:tcW w:w="1417" w:type="dxa"/>
            <w:vAlign w:val="center"/>
          </w:tcPr>
          <w:p w:rsidR="00C968A6" w:rsidRPr="00E35651" w:rsidRDefault="00C968A6" w:rsidP="00C968A6">
            <w:pPr>
              <w:jc w:val="center"/>
              <w:rPr>
                <w:rFonts w:ascii="Times New Roman" w:hAnsi="Times New Roman"/>
                <w:sz w:val="24"/>
                <w:szCs w:val="24"/>
              </w:rPr>
            </w:pPr>
            <w:r w:rsidRPr="00E35651">
              <w:rPr>
                <w:rFonts w:ascii="Times New Roman" w:hAnsi="Times New Roman"/>
                <w:sz w:val="24"/>
                <w:szCs w:val="24"/>
              </w:rPr>
              <w:t>Изменения</w:t>
            </w:r>
          </w:p>
        </w:tc>
      </w:tr>
      <w:tr w:rsidR="00C968A6" w:rsidRPr="00E35651" w:rsidTr="00476B10">
        <w:trPr>
          <w:trHeight w:val="227"/>
          <w:tblHeader/>
        </w:trPr>
        <w:tc>
          <w:tcPr>
            <w:tcW w:w="4218"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1</w:t>
            </w:r>
          </w:p>
        </w:tc>
        <w:tc>
          <w:tcPr>
            <w:tcW w:w="1793"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2</w:t>
            </w:r>
          </w:p>
        </w:tc>
        <w:tc>
          <w:tcPr>
            <w:tcW w:w="1644"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3</w:t>
            </w:r>
          </w:p>
        </w:tc>
        <w:tc>
          <w:tcPr>
            <w:tcW w:w="1417" w:type="dxa"/>
          </w:tcPr>
          <w:p w:rsidR="00C968A6" w:rsidRPr="00E35651" w:rsidRDefault="00C968A6" w:rsidP="00C968A6">
            <w:pPr>
              <w:jc w:val="center"/>
              <w:rPr>
                <w:rFonts w:ascii="Times New Roman" w:hAnsi="Times New Roman"/>
                <w:color w:val="000000"/>
                <w:sz w:val="24"/>
                <w:szCs w:val="24"/>
              </w:rPr>
            </w:pPr>
            <w:r w:rsidRPr="00E35651">
              <w:rPr>
                <w:rFonts w:ascii="Times New Roman" w:hAnsi="Times New Roman"/>
                <w:color w:val="000000"/>
                <w:sz w:val="24"/>
                <w:szCs w:val="24"/>
              </w:rPr>
              <w:t>4</w:t>
            </w:r>
          </w:p>
        </w:tc>
      </w:tr>
      <w:tr w:rsidR="00476B10" w:rsidRPr="00E35651" w:rsidTr="00476B10">
        <w:trPr>
          <w:trHeight w:val="227"/>
        </w:trPr>
        <w:tc>
          <w:tcPr>
            <w:tcW w:w="4218" w:type="dxa"/>
          </w:tcPr>
          <w:p w:rsidR="00476B10" w:rsidRPr="00476B10" w:rsidRDefault="00476B10" w:rsidP="00476B10">
            <w:pPr>
              <w:rPr>
                <w:color w:val="000000"/>
                <w:sz w:val="24"/>
                <w:szCs w:val="24"/>
              </w:rPr>
            </w:pPr>
            <w:r w:rsidRPr="00E35651">
              <w:rPr>
                <w:rFonts w:ascii="Times New Roman" w:hAnsi="Times New Roman"/>
                <w:b/>
                <w:bCs/>
                <w:color w:val="000000"/>
                <w:sz w:val="24"/>
                <w:szCs w:val="24"/>
              </w:rPr>
              <w:t>Государственная программа 8. "Обеспечение общественного по</w:t>
            </w:r>
            <w:r w:rsidRPr="00476B10">
              <w:rPr>
                <w:rFonts w:ascii="Times New Roman" w:hAnsi="Times New Roman"/>
                <w:b/>
                <w:bCs/>
                <w:color w:val="000000"/>
                <w:sz w:val="24"/>
                <w:szCs w:val="24"/>
              </w:rPr>
              <w:t>-</w:t>
            </w:r>
          </w:p>
        </w:tc>
        <w:tc>
          <w:tcPr>
            <w:tcW w:w="1793" w:type="dxa"/>
          </w:tcPr>
          <w:p w:rsidR="00476B10" w:rsidRPr="00E35651" w:rsidRDefault="00476B10" w:rsidP="00C968A6">
            <w:pPr>
              <w:jc w:val="center"/>
              <w:rPr>
                <w:color w:val="000000"/>
                <w:sz w:val="24"/>
                <w:szCs w:val="24"/>
              </w:rPr>
            </w:pPr>
          </w:p>
        </w:tc>
        <w:tc>
          <w:tcPr>
            <w:tcW w:w="1644" w:type="dxa"/>
          </w:tcPr>
          <w:p w:rsidR="00476B10" w:rsidRPr="00E35651" w:rsidRDefault="00476B10" w:rsidP="00C968A6">
            <w:pPr>
              <w:jc w:val="center"/>
              <w:rPr>
                <w:color w:val="000000"/>
                <w:sz w:val="24"/>
                <w:szCs w:val="24"/>
              </w:rPr>
            </w:pPr>
          </w:p>
        </w:tc>
        <w:tc>
          <w:tcPr>
            <w:tcW w:w="1417" w:type="dxa"/>
          </w:tcPr>
          <w:p w:rsidR="00476B10" w:rsidRPr="00476B10" w:rsidRDefault="00476B10" w:rsidP="00C968A6">
            <w:pPr>
              <w:jc w:val="center"/>
              <w:rPr>
                <w:color w:val="000000"/>
                <w:sz w:val="24"/>
                <w:szCs w:val="24"/>
              </w:rPr>
            </w:pPr>
          </w:p>
          <w:p w:rsidR="00476B10" w:rsidRPr="00476B10" w:rsidRDefault="00476B10" w:rsidP="00C968A6">
            <w:pPr>
              <w:jc w:val="center"/>
              <w:rPr>
                <w:color w:val="000000"/>
                <w:sz w:val="24"/>
                <w:szCs w:val="24"/>
              </w:rPr>
            </w:pPr>
          </w:p>
        </w:tc>
      </w:tr>
      <w:tr w:rsidR="00C968A6" w:rsidRPr="00E35651" w:rsidTr="00476B10">
        <w:trPr>
          <w:trHeight w:val="1160"/>
        </w:trPr>
        <w:tc>
          <w:tcPr>
            <w:tcW w:w="4218" w:type="dxa"/>
            <w:hideMark/>
          </w:tcPr>
          <w:p w:rsidR="00C968A6" w:rsidRPr="00E35651" w:rsidRDefault="00C968A6" w:rsidP="00C968A6">
            <w:pPr>
              <w:rPr>
                <w:rFonts w:ascii="Times New Roman" w:hAnsi="Times New Roman"/>
                <w:b/>
                <w:bCs/>
                <w:color w:val="000000"/>
                <w:sz w:val="24"/>
                <w:szCs w:val="24"/>
              </w:rPr>
            </w:pPr>
            <w:r w:rsidRPr="00E35651">
              <w:rPr>
                <w:rFonts w:ascii="Times New Roman" w:hAnsi="Times New Roman"/>
                <w:b/>
                <w:bCs/>
                <w:color w:val="000000"/>
                <w:sz w:val="24"/>
                <w:szCs w:val="24"/>
              </w:rPr>
              <w:t>рядка, противодействие преступности и незаконному обороту наркотиков в Сахалинской области на 2013 - 2020 годы"</w:t>
            </w:r>
          </w:p>
        </w:tc>
        <w:tc>
          <w:tcPr>
            <w:tcW w:w="1793" w:type="dxa"/>
            <w:vAlign w:val="bottom"/>
            <w:hideMark/>
          </w:tcPr>
          <w:p w:rsidR="00C968A6" w:rsidRPr="00E35651" w:rsidRDefault="00C968A6" w:rsidP="00C968A6">
            <w:pPr>
              <w:jc w:val="right"/>
              <w:rPr>
                <w:rFonts w:ascii="Times New Roman" w:hAnsi="Times New Roman"/>
                <w:b/>
                <w:bCs/>
                <w:color w:val="000000"/>
                <w:sz w:val="24"/>
                <w:szCs w:val="24"/>
              </w:rPr>
            </w:pPr>
            <w:r w:rsidRPr="00E35651">
              <w:rPr>
                <w:rFonts w:ascii="Times New Roman" w:hAnsi="Times New Roman"/>
                <w:b/>
                <w:bCs/>
                <w:color w:val="000000"/>
                <w:sz w:val="24"/>
                <w:szCs w:val="24"/>
              </w:rPr>
              <w:t>77 024,0</w:t>
            </w:r>
          </w:p>
        </w:tc>
        <w:tc>
          <w:tcPr>
            <w:tcW w:w="1644" w:type="dxa"/>
            <w:vAlign w:val="bottom"/>
            <w:hideMark/>
          </w:tcPr>
          <w:p w:rsidR="00C968A6" w:rsidRPr="00E35651" w:rsidRDefault="00C968A6" w:rsidP="00C968A6">
            <w:pPr>
              <w:jc w:val="right"/>
              <w:rPr>
                <w:rFonts w:ascii="Times New Roman" w:hAnsi="Times New Roman"/>
                <w:b/>
                <w:bCs/>
                <w:color w:val="000000"/>
                <w:sz w:val="24"/>
                <w:szCs w:val="24"/>
              </w:rPr>
            </w:pPr>
            <w:r w:rsidRPr="00E35651">
              <w:rPr>
                <w:rFonts w:ascii="Times New Roman" w:hAnsi="Times New Roman"/>
                <w:b/>
                <w:bCs/>
                <w:color w:val="000000"/>
                <w:sz w:val="24"/>
                <w:szCs w:val="24"/>
              </w:rPr>
              <w:t>175 351,0</w:t>
            </w:r>
          </w:p>
        </w:tc>
        <w:tc>
          <w:tcPr>
            <w:tcW w:w="1417" w:type="dxa"/>
            <w:vAlign w:val="bottom"/>
            <w:hideMark/>
          </w:tcPr>
          <w:p w:rsidR="00C968A6" w:rsidRPr="00E35651" w:rsidRDefault="00C968A6" w:rsidP="00C968A6">
            <w:pPr>
              <w:jc w:val="right"/>
              <w:rPr>
                <w:rFonts w:ascii="Times New Roman" w:hAnsi="Times New Roman"/>
                <w:b/>
                <w:bCs/>
                <w:color w:val="000000"/>
                <w:sz w:val="24"/>
                <w:szCs w:val="24"/>
              </w:rPr>
            </w:pPr>
            <w:r w:rsidRPr="00E35651">
              <w:rPr>
                <w:rFonts w:ascii="Times New Roman" w:hAnsi="Times New Roman"/>
                <w:b/>
                <w:bCs/>
                <w:color w:val="000000"/>
                <w:sz w:val="24"/>
                <w:szCs w:val="24"/>
              </w:rPr>
              <w:t>98 327,0</w:t>
            </w:r>
          </w:p>
        </w:tc>
      </w:tr>
      <w:tr w:rsidR="00C968A6" w:rsidRPr="00E35651" w:rsidTr="00476B10">
        <w:trPr>
          <w:trHeight w:val="582"/>
        </w:trPr>
        <w:tc>
          <w:tcPr>
            <w:tcW w:w="4218"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Подпрограмма 1. "Профилактика правонарушений в Сахалинской области"</w:t>
            </w:r>
          </w:p>
        </w:tc>
        <w:tc>
          <w:tcPr>
            <w:tcW w:w="1793"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22 000,0</w:t>
            </w:r>
          </w:p>
        </w:tc>
        <w:tc>
          <w:tcPr>
            <w:tcW w:w="1644"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21 162,0</w:t>
            </w:r>
          </w:p>
        </w:tc>
        <w:tc>
          <w:tcPr>
            <w:tcW w:w="1417"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-838,0</w:t>
            </w:r>
          </w:p>
        </w:tc>
      </w:tr>
      <w:tr w:rsidR="00C968A6" w:rsidRPr="00E35651" w:rsidTr="00476B10">
        <w:trPr>
          <w:trHeight w:val="582"/>
        </w:trPr>
        <w:tc>
          <w:tcPr>
            <w:tcW w:w="4218"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Подпрограмма 2. "Повышение безопасности дорожного движения в Сахалинской области"</w:t>
            </w:r>
          </w:p>
        </w:tc>
        <w:tc>
          <w:tcPr>
            <w:tcW w:w="1793"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27 824,0</w:t>
            </w:r>
          </w:p>
        </w:tc>
        <w:tc>
          <w:tcPr>
            <w:tcW w:w="1644"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131 704,0</w:t>
            </w:r>
          </w:p>
        </w:tc>
        <w:tc>
          <w:tcPr>
            <w:tcW w:w="1417"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103 880,0</w:t>
            </w:r>
          </w:p>
        </w:tc>
      </w:tr>
      <w:tr w:rsidR="00C968A6" w:rsidRPr="00E35651" w:rsidTr="00476B10">
        <w:trPr>
          <w:trHeight w:val="873"/>
        </w:trPr>
        <w:tc>
          <w:tcPr>
            <w:tcW w:w="4218"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Подпрограмма 3. "Комплексные меры по реализации государственной антинаркотической политики в Сахалинской области"</w:t>
            </w:r>
          </w:p>
        </w:tc>
        <w:tc>
          <w:tcPr>
            <w:tcW w:w="1793"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11 406,0</w:t>
            </w:r>
          </w:p>
        </w:tc>
        <w:tc>
          <w:tcPr>
            <w:tcW w:w="1644"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10 691,0</w:t>
            </w:r>
          </w:p>
        </w:tc>
        <w:tc>
          <w:tcPr>
            <w:tcW w:w="1417"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-715,0</w:t>
            </w:r>
          </w:p>
        </w:tc>
      </w:tr>
      <w:tr w:rsidR="00C968A6" w:rsidRPr="00E35651" w:rsidTr="00476B10">
        <w:trPr>
          <w:trHeight w:val="304"/>
        </w:trPr>
        <w:tc>
          <w:tcPr>
            <w:tcW w:w="4218"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Подпрограмма 4. "Содействие социальной реабилитации лицам, отбывшим наказание в виде лишения свободы, и развитию уголовно-исполнительной системы Сахалинской области"</w:t>
            </w:r>
          </w:p>
        </w:tc>
        <w:tc>
          <w:tcPr>
            <w:tcW w:w="1793"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10 937,0</w:t>
            </w:r>
          </w:p>
        </w:tc>
        <w:tc>
          <w:tcPr>
            <w:tcW w:w="1644"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6 937,0</w:t>
            </w:r>
          </w:p>
        </w:tc>
        <w:tc>
          <w:tcPr>
            <w:tcW w:w="1417"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-4 000,0</w:t>
            </w:r>
          </w:p>
        </w:tc>
      </w:tr>
      <w:tr w:rsidR="00C968A6" w:rsidRPr="00E35651" w:rsidTr="00476B10">
        <w:trPr>
          <w:trHeight w:val="304"/>
        </w:trPr>
        <w:tc>
          <w:tcPr>
            <w:tcW w:w="4218"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Подпрограмма 5. "Профилактика терроризма и экстремизма в Сахалинской области"</w:t>
            </w:r>
          </w:p>
        </w:tc>
        <w:tc>
          <w:tcPr>
            <w:tcW w:w="1793"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3 286,0</w:t>
            </w:r>
          </w:p>
        </w:tc>
        <w:tc>
          <w:tcPr>
            <w:tcW w:w="1644"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3 286,0</w:t>
            </w:r>
          </w:p>
        </w:tc>
        <w:tc>
          <w:tcPr>
            <w:tcW w:w="1417"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0,0</w:t>
            </w:r>
          </w:p>
        </w:tc>
      </w:tr>
      <w:tr w:rsidR="00C968A6" w:rsidRPr="00E35651" w:rsidTr="00476B10">
        <w:trPr>
          <w:trHeight w:val="582"/>
        </w:trPr>
        <w:tc>
          <w:tcPr>
            <w:tcW w:w="4218" w:type="dxa"/>
            <w:hideMark/>
          </w:tcPr>
          <w:p w:rsidR="00C968A6" w:rsidRPr="00E35651" w:rsidRDefault="00C968A6" w:rsidP="00C968A6">
            <w:pPr>
              <w:rPr>
                <w:rFonts w:ascii="Times New Roman" w:hAnsi="Times New Roman"/>
                <w:color w:val="000000"/>
                <w:sz w:val="24"/>
                <w:szCs w:val="24"/>
              </w:rPr>
            </w:pPr>
            <w:r w:rsidRPr="00E35651">
              <w:rPr>
                <w:rFonts w:ascii="Times New Roman" w:hAnsi="Times New Roman"/>
                <w:color w:val="000000"/>
                <w:sz w:val="24"/>
                <w:szCs w:val="24"/>
              </w:rPr>
              <w:t>Подпрограмма 6. "Противодействие коррупции в органах исполнительной власти Сахалинской области"</w:t>
            </w:r>
          </w:p>
        </w:tc>
        <w:tc>
          <w:tcPr>
            <w:tcW w:w="1793"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1 571,0</w:t>
            </w:r>
          </w:p>
        </w:tc>
        <w:tc>
          <w:tcPr>
            <w:tcW w:w="1644"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1 571,0</w:t>
            </w:r>
          </w:p>
        </w:tc>
        <w:tc>
          <w:tcPr>
            <w:tcW w:w="1417" w:type="dxa"/>
            <w:vAlign w:val="bottom"/>
            <w:hideMark/>
          </w:tcPr>
          <w:p w:rsidR="00C968A6" w:rsidRPr="00E35651" w:rsidRDefault="00C968A6" w:rsidP="00C968A6">
            <w:pPr>
              <w:jc w:val="right"/>
              <w:rPr>
                <w:rFonts w:ascii="Times New Roman" w:hAnsi="Times New Roman"/>
                <w:color w:val="000000"/>
                <w:sz w:val="24"/>
                <w:szCs w:val="24"/>
              </w:rPr>
            </w:pPr>
            <w:r w:rsidRPr="00E35651">
              <w:rPr>
                <w:rFonts w:ascii="Times New Roman" w:hAnsi="Times New Roman"/>
                <w:color w:val="000000"/>
                <w:sz w:val="24"/>
                <w:szCs w:val="24"/>
              </w:rPr>
              <w:t>0,0</w:t>
            </w:r>
          </w:p>
        </w:tc>
      </w:tr>
    </w:tbl>
    <w:p w:rsidR="00C968A6" w:rsidRPr="00C968A6" w:rsidRDefault="00C968A6" w:rsidP="00C968A6">
      <w:pPr>
        <w:tabs>
          <w:tab w:val="left" w:pos="1845"/>
        </w:tabs>
        <w:spacing w:before="120" w:line="360" w:lineRule="auto"/>
        <w:ind w:firstLine="709"/>
        <w:jc w:val="both"/>
        <w:rPr>
          <w:sz w:val="26"/>
          <w:szCs w:val="26"/>
          <w:lang w:eastAsia="en-US"/>
        </w:rPr>
      </w:pPr>
      <w:r w:rsidRPr="00C968A6">
        <w:rPr>
          <w:b/>
          <w:sz w:val="26"/>
          <w:szCs w:val="26"/>
          <w:lang w:eastAsia="en-US"/>
        </w:rPr>
        <w:t xml:space="preserve">Подпрограмма «Профилактика правонарушений в Сахалинской области» </w:t>
      </w:r>
      <w:r w:rsidRPr="00C968A6">
        <w:rPr>
          <w:sz w:val="26"/>
          <w:szCs w:val="26"/>
          <w:lang w:eastAsia="en-US"/>
        </w:rPr>
        <w:t xml:space="preserve">уменьшена на 838,0 тыс. рублей за счет оптимизации расходов на изготовление и установку информационных аншлагов, панно вдоль лесных и магистральных дорог, проведение культурно-массовых мероприятий. </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 «Повышение безопасности дорожного движения в Сахалинской области»</w:t>
      </w:r>
      <w:r w:rsidRPr="00C968A6">
        <w:rPr>
          <w:sz w:val="26"/>
          <w:szCs w:val="26"/>
          <w:lang w:eastAsia="en-US"/>
        </w:rPr>
        <w:t xml:space="preserve"> увеличена на 103 880,0 тыс. рублей, в том числе 104 000,0 тыс. рублей на дальнейшее развитие системы автоматической фиксации нарушений правил дорожного движения,  из них за счет перераспределения бюджетных ассигнований в сумме 4 000,0 тыс. рублей с подпрограммы «О содействии социальной реабилитации лицам, отбывшим наказание в виде лишения свободы, и развитию уголовно-исполнительной системы Сахалинской области».</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В результате  оптимизации сокращено количество прокатов видеороликов социальной рекламы в телевизионном эфире на 120,0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 «Комплексные меры по реализации государственной антинаркотической политики в Сахалинской области»</w:t>
      </w:r>
      <w:r w:rsidRPr="00C968A6">
        <w:rPr>
          <w:sz w:val="26"/>
          <w:szCs w:val="26"/>
          <w:lang w:eastAsia="en-US"/>
        </w:rPr>
        <w:t xml:space="preserve"> уменьшена на 715,0 тыс. рублей за счет оптимизации расходов:</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- 515,0 тыс. рублей на информационно-методическое обеспечение профилактики злоупотребления наркотическими средствами и психотропными веществами;</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- 200,0 тыс. рублей на организацию и проведение в Сахалинской области антинаркотических массовых спортивных мероприятий среди учащихся образовательных учреждений.</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 xml:space="preserve">Подпрограмма «Содействие социальной реабилитации лицам, отбывшим наказание в виде лишения свободы, и развитию уголовно-исполнительной системы Сахалинской области» </w:t>
      </w:r>
      <w:r w:rsidRPr="00C968A6">
        <w:rPr>
          <w:sz w:val="26"/>
          <w:szCs w:val="26"/>
          <w:lang w:eastAsia="en-US"/>
        </w:rPr>
        <w:t xml:space="preserve">уменьшена на 4 000,0 тыс. рублей за счет сокращения в рамках оптимизации субсидии федеральному бюджету на развитие уголовно-исполнительной системы, направленное на социальную реабилитацию осужденных перед освобождением. Бюджетные ассигнования перемещены на приоритетные направления подпрограммы «Повышение безопасности дорожного движения в Сахалинской области». </w:t>
      </w:r>
    </w:p>
    <w:p w:rsidR="00C968A6" w:rsidRPr="00C968A6" w:rsidRDefault="00C968A6" w:rsidP="00C968A6">
      <w:pPr>
        <w:spacing w:line="360" w:lineRule="auto"/>
        <w:ind w:firstLine="709"/>
        <w:jc w:val="both"/>
        <w:rPr>
          <w:b/>
          <w:sz w:val="26"/>
          <w:szCs w:val="26"/>
          <w:lang w:eastAsia="en-US"/>
        </w:rPr>
      </w:pPr>
    </w:p>
    <w:p w:rsidR="00C968A6" w:rsidRPr="00C968A6" w:rsidRDefault="00C968A6" w:rsidP="00C968A6">
      <w:pPr>
        <w:spacing w:after="200" w:line="360" w:lineRule="auto"/>
        <w:ind w:firstLine="709"/>
        <w:contextualSpacing/>
        <w:jc w:val="both"/>
        <w:rPr>
          <w:sz w:val="26"/>
          <w:szCs w:val="26"/>
          <w:lang w:eastAsia="en-US"/>
        </w:rPr>
      </w:pPr>
      <w:r w:rsidRPr="00C968A6">
        <w:rPr>
          <w:b/>
          <w:sz w:val="26"/>
          <w:szCs w:val="26"/>
          <w:lang w:eastAsia="en-US"/>
        </w:rPr>
        <w:t>Государственная программа Сахалинской области «Защита населения и территории Сахалинской области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r w:rsidR="00476B10" w:rsidRPr="00476B10">
        <w:rPr>
          <w:b/>
          <w:sz w:val="26"/>
          <w:szCs w:val="26"/>
          <w:lang w:eastAsia="en-US"/>
        </w:rPr>
        <w:t xml:space="preserve"> </w:t>
      </w:r>
      <w:r w:rsidRPr="00C968A6">
        <w:rPr>
          <w:b/>
          <w:sz w:val="26"/>
          <w:szCs w:val="26"/>
          <w:lang w:eastAsia="en-US"/>
        </w:rPr>
        <w:t xml:space="preserve"> </w:t>
      </w:r>
      <w:r w:rsidRPr="00C968A6">
        <w:rPr>
          <w:sz w:val="26"/>
          <w:szCs w:val="26"/>
          <w:lang w:eastAsia="en-US"/>
        </w:rPr>
        <w:t xml:space="preserve">увеличена </w:t>
      </w:r>
      <w:r w:rsidR="00476B10" w:rsidRPr="00476B10">
        <w:rPr>
          <w:sz w:val="26"/>
          <w:szCs w:val="26"/>
          <w:lang w:eastAsia="en-US"/>
        </w:rPr>
        <w:t xml:space="preserve"> </w:t>
      </w:r>
      <w:r w:rsidRPr="00C968A6">
        <w:rPr>
          <w:sz w:val="26"/>
          <w:szCs w:val="26"/>
          <w:lang w:eastAsia="en-US"/>
        </w:rPr>
        <w:t xml:space="preserve">на </w:t>
      </w:r>
      <w:r w:rsidR="00476B10" w:rsidRPr="00476B10">
        <w:rPr>
          <w:sz w:val="26"/>
          <w:szCs w:val="26"/>
          <w:lang w:eastAsia="en-US"/>
        </w:rPr>
        <w:t xml:space="preserve"> </w:t>
      </w:r>
      <w:r w:rsidRPr="00C968A6">
        <w:rPr>
          <w:sz w:val="26"/>
          <w:szCs w:val="26"/>
          <w:lang w:eastAsia="en-US"/>
        </w:rPr>
        <w:t>56 111,0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ook w:val="04A0" w:firstRow="1" w:lastRow="0" w:firstColumn="1" w:lastColumn="0" w:noHBand="0" w:noVBand="1"/>
      </w:tblPr>
      <w:tblGrid>
        <w:gridCol w:w="4203"/>
        <w:gridCol w:w="1772"/>
        <w:gridCol w:w="1749"/>
        <w:gridCol w:w="1348"/>
      </w:tblGrid>
      <w:tr w:rsidR="00C968A6" w:rsidRPr="00476B10" w:rsidTr="00476B10">
        <w:trPr>
          <w:trHeight w:val="829"/>
          <w:tblHeader/>
        </w:trPr>
        <w:tc>
          <w:tcPr>
            <w:tcW w:w="4203" w:type="dxa"/>
            <w:vAlign w:val="center"/>
          </w:tcPr>
          <w:p w:rsidR="00C968A6" w:rsidRPr="00476B10" w:rsidRDefault="00C968A6" w:rsidP="00C968A6">
            <w:pPr>
              <w:jc w:val="center"/>
              <w:rPr>
                <w:rFonts w:ascii="Times New Roman" w:hAnsi="Times New Roman"/>
                <w:bCs/>
                <w:color w:val="000000"/>
                <w:sz w:val="24"/>
                <w:szCs w:val="24"/>
              </w:rPr>
            </w:pPr>
            <w:r w:rsidRPr="00476B10">
              <w:rPr>
                <w:rFonts w:ascii="Times New Roman" w:hAnsi="Times New Roman"/>
                <w:bCs/>
                <w:color w:val="000000"/>
                <w:sz w:val="24"/>
                <w:szCs w:val="24"/>
              </w:rPr>
              <w:t>Наименование</w:t>
            </w:r>
          </w:p>
        </w:tc>
        <w:tc>
          <w:tcPr>
            <w:tcW w:w="1772" w:type="dxa"/>
            <w:vAlign w:val="center"/>
          </w:tcPr>
          <w:p w:rsidR="00C968A6" w:rsidRPr="00476B10" w:rsidRDefault="00C968A6" w:rsidP="00C968A6">
            <w:pPr>
              <w:jc w:val="center"/>
              <w:rPr>
                <w:rFonts w:ascii="Times New Roman" w:hAnsi="Times New Roman"/>
                <w:sz w:val="24"/>
                <w:szCs w:val="24"/>
              </w:rPr>
            </w:pPr>
            <w:r w:rsidRPr="00476B10">
              <w:rPr>
                <w:rFonts w:ascii="Times New Roman" w:hAnsi="Times New Roman"/>
                <w:sz w:val="24"/>
                <w:szCs w:val="24"/>
              </w:rPr>
              <w:t>Утвержденный бюджет</w:t>
            </w:r>
          </w:p>
        </w:tc>
        <w:tc>
          <w:tcPr>
            <w:tcW w:w="1749" w:type="dxa"/>
            <w:vAlign w:val="center"/>
          </w:tcPr>
          <w:p w:rsidR="00C968A6" w:rsidRPr="00476B10" w:rsidRDefault="00C968A6" w:rsidP="00C968A6">
            <w:pPr>
              <w:jc w:val="center"/>
              <w:rPr>
                <w:rFonts w:ascii="Times New Roman" w:hAnsi="Times New Roman"/>
                <w:sz w:val="24"/>
                <w:szCs w:val="24"/>
              </w:rPr>
            </w:pPr>
            <w:r w:rsidRPr="00476B10">
              <w:rPr>
                <w:rFonts w:ascii="Times New Roman" w:hAnsi="Times New Roman"/>
                <w:sz w:val="24"/>
                <w:szCs w:val="24"/>
              </w:rPr>
              <w:t>Бюджет с учетом изменений</w:t>
            </w:r>
          </w:p>
        </w:tc>
        <w:tc>
          <w:tcPr>
            <w:tcW w:w="1348" w:type="dxa"/>
            <w:vAlign w:val="center"/>
          </w:tcPr>
          <w:p w:rsidR="00C968A6" w:rsidRPr="00476B10" w:rsidRDefault="00C968A6" w:rsidP="00C968A6">
            <w:pPr>
              <w:jc w:val="center"/>
              <w:rPr>
                <w:rFonts w:ascii="Times New Roman" w:hAnsi="Times New Roman"/>
                <w:sz w:val="24"/>
                <w:szCs w:val="24"/>
              </w:rPr>
            </w:pPr>
            <w:r w:rsidRPr="00476B10">
              <w:rPr>
                <w:rFonts w:ascii="Times New Roman" w:hAnsi="Times New Roman"/>
                <w:sz w:val="24"/>
                <w:szCs w:val="24"/>
              </w:rPr>
              <w:t>Изменения</w:t>
            </w:r>
          </w:p>
        </w:tc>
      </w:tr>
      <w:tr w:rsidR="00C968A6" w:rsidRPr="00476B10" w:rsidTr="00476B10">
        <w:trPr>
          <w:trHeight w:val="225"/>
          <w:tblHeader/>
        </w:trPr>
        <w:tc>
          <w:tcPr>
            <w:tcW w:w="4203" w:type="dxa"/>
          </w:tcPr>
          <w:p w:rsidR="00C968A6" w:rsidRPr="00476B10" w:rsidRDefault="00C968A6" w:rsidP="00C968A6">
            <w:pPr>
              <w:jc w:val="center"/>
              <w:rPr>
                <w:rFonts w:ascii="Times New Roman" w:hAnsi="Times New Roman"/>
                <w:color w:val="000000"/>
                <w:sz w:val="24"/>
                <w:szCs w:val="24"/>
              </w:rPr>
            </w:pPr>
            <w:r w:rsidRPr="00476B10">
              <w:rPr>
                <w:rFonts w:ascii="Times New Roman" w:hAnsi="Times New Roman"/>
                <w:color w:val="000000"/>
                <w:sz w:val="24"/>
                <w:szCs w:val="24"/>
              </w:rPr>
              <w:t>1</w:t>
            </w:r>
          </w:p>
        </w:tc>
        <w:tc>
          <w:tcPr>
            <w:tcW w:w="1772" w:type="dxa"/>
          </w:tcPr>
          <w:p w:rsidR="00C968A6" w:rsidRPr="00476B10" w:rsidRDefault="00C968A6" w:rsidP="00C968A6">
            <w:pPr>
              <w:jc w:val="center"/>
              <w:rPr>
                <w:rFonts w:ascii="Times New Roman" w:hAnsi="Times New Roman"/>
                <w:color w:val="000000"/>
                <w:sz w:val="24"/>
                <w:szCs w:val="24"/>
              </w:rPr>
            </w:pPr>
            <w:r w:rsidRPr="00476B10">
              <w:rPr>
                <w:rFonts w:ascii="Times New Roman" w:hAnsi="Times New Roman"/>
                <w:color w:val="000000"/>
                <w:sz w:val="24"/>
                <w:szCs w:val="24"/>
              </w:rPr>
              <w:t>2</w:t>
            </w:r>
          </w:p>
        </w:tc>
        <w:tc>
          <w:tcPr>
            <w:tcW w:w="1749" w:type="dxa"/>
          </w:tcPr>
          <w:p w:rsidR="00C968A6" w:rsidRPr="00476B10" w:rsidRDefault="00C968A6" w:rsidP="00C968A6">
            <w:pPr>
              <w:jc w:val="center"/>
              <w:rPr>
                <w:rFonts w:ascii="Times New Roman" w:hAnsi="Times New Roman"/>
                <w:color w:val="000000"/>
                <w:sz w:val="24"/>
                <w:szCs w:val="24"/>
              </w:rPr>
            </w:pPr>
            <w:r w:rsidRPr="00476B10">
              <w:rPr>
                <w:rFonts w:ascii="Times New Roman" w:hAnsi="Times New Roman"/>
                <w:color w:val="000000"/>
                <w:sz w:val="24"/>
                <w:szCs w:val="24"/>
              </w:rPr>
              <w:t>3</w:t>
            </w:r>
          </w:p>
        </w:tc>
        <w:tc>
          <w:tcPr>
            <w:tcW w:w="1348" w:type="dxa"/>
          </w:tcPr>
          <w:p w:rsidR="00C968A6" w:rsidRPr="00476B10" w:rsidRDefault="00C968A6" w:rsidP="00C968A6">
            <w:pPr>
              <w:jc w:val="center"/>
              <w:rPr>
                <w:rFonts w:ascii="Times New Roman" w:hAnsi="Times New Roman"/>
                <w:color w:val="000000"/>
                <w:sz w:val="24"/>
                <w:szCs w:val="24"/>
              </w:rPr>
            </w:pPr>
            <w:r w:rsidRPr="00476B10">
              <w:rPr>
                <w:rFonts w:ascii="Times New Roman" w:hAnsi="Times New Roman"/>
                <w:color w:val="000000"/>
                <w:sz w:val="24"/>
                <w:szCs w:val="24"/>
              </w:rPr>
              <w:t>4</w:t>
            </w:r>
          </w:p>
        </w:tc>
      </w:tr>
      <w:tr w:rsidR="00C968A6" w:rsidRPr="00476B10" w:rsidTr="00476B10">
        <w:trPr>
          <w:trHeight w:val="1452"/>
        </w:trPr>
        <w:tc>
          <w:tcPr>
            <w:tcW w:w="4203" w:type="dxa"/>
            <w:hideMark/>
          </w:tcPr>
          <w:p w:rsidR="00C968A6" w:rsidRPr="00476B10" w:rsidRDefault="00C968A6" w:rsidP="00C968A6">
            <w:pPr>
              <w:rPr>
                <w:rFonts w:ascii="Times New Roman" w:hAnsi="Times New Roman"/>
                <w:b/>
                <w:bCs/>
                <w:color w:val="000000"/>
                <w:sz w:val="24"/>
                <w:szCs w:val="24"/>
              </w:rPr>
            </w:pPr>
            <w:r w:rsidRPr="00476B10">
              <w:rPr>
                <w:rFonts w:ascii="Times New Roman" w:hAnsi="Times New Roman"/>
                <w:b/>
                <w:bCs/>
                <w:color w:val="000000"/>
                <w:sz w:val="24"/>
                <w:szCs w:val="24"/>
              </w:rPr>
              <w:t>Государственная программа 9. "Защита населения и территории Сахалинской области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772" w:type="dxa"/>
            <w:vAlign w:val="bottom"/>
            <w:hideMark/>
          </w:tcPr>
          <w:p w:rsidR="00C968A6" w:rsidRPr="00476B10" w:rsidRDefault="00C968A6" w:rsidP="00C968A6">
            <w:pPr>
              <w:jc w:val="right"/>
              <w:rPr>
                <w:rFonts w:ascii="Times New Roman" w:hAnsi="Times New Roman"/>
                <w:b/>
                <w:bCs/>
                <w:color w:val="000000"/>
                <w:sz w:val="24"/>
                <w:szCs w:val="24"/>
              </w:rPr>
            </w:pPr>
            <w:r w:rsidRPr="00476B10">
              <w:rPr>
                <w:rFonts w:ascii="Times New Roman" w:hAnsi="Times New Roman"/>
                <w:b/>
                <w:bCs/>
                <w:color w:val="000000"/>
                <w:sz w:val="24"/>
                <w:szCs w:val="24"/>
              </w:rPr>
              <w:t>1 867 974,7</w:t>
            </w:r>
          </w:p>
        </w:tc>
        <w:tc>
          <w:tcPr>
            <w:tcW w:w="1749" w:type="dxa"/>
            <w:vAlign w:val="bottom"/>
            <w:hideMark/>
          </w:tcPr>
          <w:p w:rsidR="00C968A6" w:rsidRPr="00476B10" w:rsidRDefault="00C968A6" w:rsidP="00C968A6">
            <w:pPr>
              <w:jc w:val="right"/>
              <w:rPr>
                <w:rFonts w:ascii="Times New Roman" w:hAnsi="Times New Roman"/>
                <w:b/>
                <w:bCs/>
                <w:color w:val="000000"/>
                <w:sz w:val="24"/>
                <w:szCs w:val="24"/>
              </w:rPr>
            </w:pPr>
            <w:r w:rsidRPr="00476B10">
              <w:rPr>
                <w:rFonts w:ascii="Times New Roman" w:hAnsi="Times New Roman"/>
                <w:b/>
                <w:bCs/>
                <w:color w:val="000000"/>
                <w:sz w:val="24"/>
                <w:szCs w:val="24"/>
              </w:rPr>
              <w:t>1 924 085,7</w:t>
            </w:r>
          </w:p>
        </w:tc>
        <w:tc>
          <w:tcPr>
            <w:tcW w:w="1348" w:type="dxa"/>
            <w:vAlign w:val="bottom"/>
            <w:hideMark/>
          </w:tcPr>
          <w:p w:rsidR="00C968A6" w:rsidRPr="00476B10" w:rsidRDefault="00C968A6" w:rsidP="00C968A6">
            <w:pPr>
              <w:jc w:val="right"/>
              <w:rPr>
                <w:rFonts w:ascii="Times New Roman" w:hAnsi="Times New Roman"/>
                <w:b/>
                <w:bCs/>
                <w:color w:val="000000"/>
                <w:sz w:val="24"/>
                <w:szCs w:val="24"/>
              </w:rPr>
            </w:pPr>
            <w:r w:rsidRPr="00476B10">
              <w:rPr>
                <w:rFonts w:ascii="Times New Roman" w:hAnsi="Times New Roman"/>
                <w:b/>
                <w:bCs/>
                <w:color w:val="000000"/>
                <w:sz w:val="24"/>
                <w:szCs w:val="24"/>
              </w:rPr>
              <w:t>56 111,0</w:t>
            </w:r>
          </w:p>
        </w:tc>
      </w:tr>
      <w:tr w:rsidR="00C968A6" w:rsidRPr="00476B10" w:rsidTr="00476B10">
        <w:trPr>
          <w:trHeight w:val="578"/>
        </w:trPr>
        <w:tc>
          <w:tcPr>
            <w:tcW w:w="4203" w:type="dxa"/>
            <w:hideMark/>
          </w:tcPr>
          <w:p w:rsidR="00C968A6" w:rsidRPr="00476B10" w:rsidRDefault="00C968A6" w:rsidP="00C968A6">
            <w:pPr>
              <w:rPr>
                <w:rFonts w:ascii="Times New Roman" w:hAnsi="Times New Roman"/>
                <w:color w:val="000000"/>
                <w:sz w:val="24"/>
                <w:szCs w:val="24"/>
              </w:rPr>
            </w:pPr>
            <w:r w:rsidRPr="00476B10">
              <w:rPr>
                <w:rFonts w:ascii="Times New Roman" w:hAnsi="Times New Roman"/>
                <w:color w:val="000000"/>
                <w:sz w:val="24"/>
                <w:szCs w:val="24"/>
              </w:rPr>
              <w:t>Подпрограмма 1. "Обеспечение пожарной безопасности в Сахалинской области"</w:t>
            </w:r>
          </w:p>
        </w:tc>
        <w:tc>
          <w:tcPr>
            <w:tcW w:w="1772" w:type="dxa"/>
            <w:vAlign w:val="bottom"/>
            <w:hideMark/>
          </w:tcPr>
          <w:p w:rsidR="00C968A6" w:rsidRPr="00476B10" w:rsidRDefault="00C968A6" w:rsidP="00C968A6">
            <w:pPr>
              <w:jc w:val="right"/>
              <w:rPr>
                <w:rFonts w:ascii="Times New Roman" w:hAnsi="Times New Roman"/>
                <w:color w:val="000000"/>
                <w:sz w:val="24"/>
                <w:szCs w:val="24"/>
              </w:rPr>
            </w:pPr>
            <w:r w:rsidRPr="00476B10">
              <w:rPr>
                <w:rFonts w:ascii="Times New Roman" w:hAnsi="Times New Roman"/>
                <w:color w:val="000000"/>
                <w:sz w:val="24"/>
                <w:szCs w:val="24"/>
              </w:rPr>
              <w:t>1 506 800,0</w:t>
            </w:r>
          </w:p>
        </w:tc>
        <w:tc>
          <w:tcPr>
            <w:tcW w:w="1749" w:type="dxa"/>
            <w:vAlign w:val="bottom"/>
            <w:hideMark/>
          </w:tcPr>
          <w:p w:rsidR="00C968A6" w:rsidRPr="00476B10" w:rsidRDefault="00C968A6" w:rsidP="00C968A6">
            <w:pPr>
              <w:jc w:val="right"/>
              <w:rPr>
                <w:rFonts w:ascii="Times New Roman" w:hAnsi="Times New Roman"/>
                <w:color w:val="000000"/>
                <w:sz w:val="24"/>
                <w:szCs w:val="24"/>
              </w:rPr>
            </w:pPr>
            <w:r w:rsidRPr="00476B10">
              <w:rPr>
                <w:rFonts w:ascii="Times New Roman" w:hAnsi="Times New Roman"/>
                <w:color w:val="000000"/>
                <w:sz w:val="24"/>
                <w:szCs w:val="24"/>
              </w:rPr>
              <w:t>1 593 447,6</w:t>
            </w:r>
          </w:p>
        </w:tc>
        <w:tc>
          <w:tcPr>
            <w:tcW w:w="1348" w:type="dxa"/>
            <w:vAlign w:val="bottom"/>
            <w:hideMark/>
          </w:tcPr>
          <w:p w:rsidR="00C968A6" w:rsidRPr="00476B10" w:rsidRDefault="00C968A6" w:rsidP="00C968A6">
            <w:pPr>
              <w:jc w:val="right"/>
              <w:rPr>
                <w:rFonts w:ascii="Times New Roman" w:hAnsi="Times New Roman"/>
                <w:color w:val="000000"/>
                <w:sz w:val="24"/>
                <w:szCs w:val="24"/>
              </w:rPr>
            </w:pPr>
            <w:r w:rsidRPr="00476B10">
              <w:rPr>
                <w:rFonts w:ascii="Times New Roman" w:hAnsi="Times New Roman"/>
                <w:color w:val="000000"/>
                <w:sz w:val="24"/>
                <w:szCs w:val="24"/>
              </w:rPr>
              <w:t>86 647,6</w:t>
            </w:r>
          </w:p>
        </w:tc>
      </w:tr>
      <w:tr w:rsidR="00C968A6" w:rsidRPr="00476B10" w:rsidTr="00476B10">
        <w:trPr>
          <w:trHeight w:val="1152"/>
        </w:trPr>
        <w:tc>
          <w:tcPr>
            <w:tcW w:w="4203" w:type="dxa"/>
            <w:hideMark/>
          </w:tcPr>
          <w:p w:rsidR="00C968A6" w:rsidRPr="00476B10" w:rsidRDefault="00C968A6" w:rsidP="00C968A6">
            <w:pPr>
              <w:rPr>
                <w:rFonts w:ascii="Times New Roman" w:hAnsi="Times New Roman"/>
                <w:color w:val="000000"/>
                <w:sz w:val="24"/>
                <w:szCs w:val="24"/>
              </w:rPr>
            </w:pPr>
            <w:r w:rsidRPr="00476B10">
              <w:rPr>
                <w:rFonts w:ascii="Times New Roman" w:hAnsi="Times New Roman"/>
                <w:color w:val="000000"/>
                <w:sz w:val="24"/>
                <w:szCs w:val="24"/>
              </w:rPr>
              <w:t>Подпрограмма 2. "Предупреждение, ликвидация, снижение рисков и смягчение последствий чрезвычайных ситуаций природного и техногенного характера, обеспечение безопасности на водных объектах в Сахалинской области"</w:t>
            </w:r>
          </w:p>
        </w:tc>
        <w:tc>
          <w:tcPr>
            <w:tcW w:w="1772" w:type="dxa"/>
            <w:vAlign w:val="bottom"/>
            <w:hideMark/>
          </w:tcPr>
          <w:p w:rsidR="00C968A6" w:rsidRPr="00476B10" w:rsidRDefault="00C968A6" w:rsidP="00C968A6">
            <w:pPr>
              <w:jc w:val="right"/>
              <w:rPr>
                <w:rFonts w:ascii="Times New Roman" w:hAnsi="Times New Roman"/>
                <w:color w:val="000000"/>
                <w:sz w:val="24"/>
                <w:szCs w:val="24"/>
              </w:rPr>
            </w:pPr>
            <w:r w:rsidRPr="00476B10">
              <w:rPr>
                <w:rFonts w:ascii="Times New Roman" w:hAnsi="Times New Roman"/>
                <w:color w:val="000000"/>
                <w:sz w:val="24"/>
                <w:szCs w:val="24"/>
              </w:rPr>
              <w:t>361 174,7</w:t>
            </w:r>
          </w:p>
        </w:tc>
        <w:tc>
          <w:tcPr>
            <w:tcW w:w="1749" w:type="dxa"/>
            <w:vAlign w:val="bottom"/>
            <w:hideMark/>
          </w:tcPr>
          <w:p w:rsidR="00C968A6" w:rsidRPr="00476B10" w:rsidRDefault="00C968A6" w:rsidP="00C968A6">
            <w:pPr>
              <w:jc w:val="right"/>
              <w:rPr>
                <w:rFonts w:ascii="Times New Roman" w:hAnsi="Times New Roman"/>
                <w:color w:val="000000"/>
                <w:sz w:val="24"/>
                <w:szCs w:val="24"/>
              </w:rPr>
            </w:pPr>
            <w:r w:rsidRPr="00476B10">
              <w:rPr>
                <w:rFonts w:ascii="Times New Roman" w:hAnsi="Times New Roman"/>
                <w:color w:val="000000"/>
                <w:sz w:val="24"/>
                <w:szCs w:val="24"/>
              </w:rPr>
              <w:t>330 638,1</w:t>
            </w:r>
          </w:p>
        </w:tc>
        <w:tc>
          <w:tcPr>
            <w:tcW w:w="1348" w:type="dxa"/>
            <w:vAlign w:val="bottom"/>
            <w:hideMark/>
          </w:tcPr>
          <w:p w:rsidR="00C968A6" w:rsidRPr="00476B10" w:rsidRDefault="00C968A6" w:rsidP="00C968A6">
            <w:pPr>
              <w:jc w:val="right"/>
              <w:rPr>
                <w:rFonts w:ascii="Times New Roman" w:hAnsi="Times New Roman"/>
                <w:color w:val="000000"/>
                <w:sz w:val="24"/>
                <w:szCs w:val="24"/>
              </w:rPr>
            </w:pPr>
            <w:r w:rsidRPr="00476B10">
              <w:rPr>
                <w:rFonts w:ascii="Times New Roman" w:hAnsi="Times New Roman"/>
                <w:color w:val="000000"/>
                <w:sz w:val="24"/>
                <w:szCs w:val="24"/>
              </w:rPr>
              <w:t>-30 536,6</w:t>
            </w:r>
          </w:p>
        </w:tc>
      </w:tr>
    </w:tbl>
    <w:p w:rsidR="00C968A6" w:rsidRPr="00C968A6" w:rsidRDefault="00C968A6" w:rsidP="00C968A6">
      <w:pPr>
        <w:spacing w:before="120" w:line="360" w:lineRule="auto"/>
        <w:ind w:firstLine="709"/>
        <w:jc w:val="both"/>
        <w:rPr>
          <w:sz w:val="26"/>
          <w:szCs w:val="26"/>
          <w:lang w:eastAsia="en-US"/>
        </w:rPr>
      </w:pPr>
      <w:r w:rsidRPr="00C968A6">
        <w:rPr>
          <w:b/>
          <w:sz w:val="26"/>
          <w:szCs w:val="26"/>
          <w:lang w:eastAsia="en-US"/>
        </w:rPr>
        <w:t xml:space="preserve"> Подпрограмма «Обеспечение пожарной безопасности в Сахалинской области» </w:t>
      </w:r>
      <w:r w:rsidRPr="00C968A6">
        <w:rPr>
          <w:sz w:val="26"/>
          <w:szCs w:val="26"/>
          <w:lang w:eastAsia="en-US"/>
        </w:rPr>
        <w:t>увеличена на 86 647,6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В </w:t>
      </w:r>
      <w:r w:rsidR="00FB25F2" w:rsidRPr="00FB25F2">
        <w:rPr>
          <w:sz w:val="26"/>
          <w:szCs w:val="26"/>
          <w:lang w:eastAsia="en-US"/>
        </w:rPr>
        <w:t xml:space="preserve"> </w:t>
      </w:r>
      <w:r w:rsidRPr="00C968A6">
        <w:rPr>
          <w:sz w:val="26"/>
          <w:szCs w:val="26"/>
          <w:lang w:eastAsia="en-US"/>
        </w:rPr>
        <w:t xml:space="preserve">целях </w:t>
      </w:r>
      <w:r w:rsidR="00FB25F2" w:rsidRPr="00FB25F2">
        <w:rPr>
          <w:sz w:val="26"/>
          <w:szCs w:val="26"/>
          <w:lang w:eastAsia="en-US"/>
        </w:rPr>
        <w:t xml:space="preserve"> </w:t>
      </w:r>
      <w:r w:rsidRPr="00C968A6">
        <w:rPr>
          <w:sz w:val="26"/>
          <w:szCs w:val="26"/>
          <w:lang w:eastAsia="en-US"/>
        </w:rPr>
        <w:t>оптимизации</w:t>
      </w:r>
      <w:r w:rsidR="00FB25F2" w:rsidRPr="00FB25F2">
        <w:rPr>
          <w:sz w:val="26"/>
          <w:szCs w:val="26"/>
          <w:lang w:eastAsia="en-US"/>
        </w:rPr>
        <w:t xml:space="preserve"> </w:t>
      </w:r>
      <w:r w:rsidRPr="00C968A6">
        <w:rPr>
          <w:sz w:val="26"/>
          <w:szCs w:val="26"/>
          <w:lang w:eastAsia="en-US"/>
        </w:rPr>
        <w:t xml:space="preserve"> сокращены</w:t>
      </w:r>
      <w:r w:rsidR="00FB25F2" w:rsidRPr="00FB25F2">
        <w:rPr>
          <w:sz w:val="26"/>
          <w:szCs w:val="26"/>
          <w:lang w:eastAsia="en-US"/>
        </w:rPr>
        <w:t xml:space="preserve"> </w:t>
      </w:r>
      <w:r w:rsidRPr="00C968A6">
        <w:rPr>
          <w:sz w:val="26"/>
          <w:szCs w:val="26"/>
          <w:lang w:eastAsia="en-US"/>
        </w:rPr>
        <w:t xml:space="preserve"> бюджетные</w:t>
      </w:r>
      <w:r w:rsidR="00FB25F2" w:rsidRPr="00FB25F2">
        <w:rPr>
          <w:sz w:val="26"/>
          <w:szCs w:val="26"/>
          <w:lang w:eastAsia="en-US"/>
        </w:rPr>
        <w:t xml:space="preserve"> </w:t>
      </w:r>
      <w:r w:rsidRPr="00C968A6">
        <w:rPr>
          <w:sz w:val="26"/>
          <w:szCs w:val="26"/>
          <w:lang w:eastAsia="en-US"/>
        </w:rPr>
        <w:t xml:space="preserve">ассигнования </w:t>
      </w:r>
      <w:r w:rsidR="00FB25F2" w:rsidRPr="00FB25F2">
        <w:rPr>
          <w:sz w:val="26"/>
          <w:szCs w:val="26"/>
          <w:lang w:eastAsia="en-US"/>
        </w:rPr>
        <w:t xml:space="preserve"> </w:t>
      </w:r>
      <w:r w:rsidRPr="00C968A6">
        <w:rPr>
          <w:sz w:val="26"/>
          <w:szCs w:val="26"/>
          <w:lang w:eastAsia="en-US"/>
        </w:rPr>
        <w:t xml:space="preserve">в </w:t>
      </w:r>
      <w:r w:rsidR="00FB25F2" w:rsidRPr="00FB25F2">
        <w:rPr>
          <w:sz w:val="26"/>
          <w:szCs w:val="26"/>
          <w:lang w:eastAsia="en-US"/>
        </w:rPr>
        <w:t xml:space="preserve">  </w:t>
      </w:r>
      <w:r w:rsidRPr="00C968A6">
        <w:rPr>
          <w:sz w:val="26"/>
          <w:szCs w:val="26"/>
          <w:lang w:eastAsia="en-US"/>
        </w:rPr>
        <w:t>сумме</w:t>
      </w:r>
      <w:r w:rsidR="00FB25F2" w:rsidRPr="00FB25F2">
        <w:rPr>
          <w:sz w:val="26"/>
          <w:szCs w:val="26"/>
          <w:lang w:eastAsia="en-US"/>
        </w:rPr>
        <w:t xml:space="preserve"> </w:t>
      </w:r>
      <w:r w:rsidRPr="00C968A6">
        <w:rPr>
          <w:sz w:val="26"/>
          <w:szCs w:val="26"/>
          <w:lang w:eastAsia="en-US"/>
        </w:rPr>
        <w:t xml:space="preserve"> 36 630,1 тыс. рублей, в том числе: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- 20 500,0 тыс. рублей на бюджетные инвестиции во вновь начинаемые объекты:</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строительство пожарного депо в г. Александровск - Сахалинский - 3 500,0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строительство пожарного депо в г. Поронайске - 3 500,0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строительство пожарного депо в г. Анива - 3 500,0 тыс. рублей;</w:t>
      </w:r>
    </w:p>
    <w:p w:rsidR="00C968A6" w:rsidRPr="00C968A6" w:rsidRDefault="00C968A6" w:rsidP="00C968A6">
      <w:pPr>
        <w:tabs>
          <w:tab w:val="left" w:pos="1845"/>
        </w:tabs>
        <w:spacing w:line="360" w:lineRule="auto"/>
        <w:ind w:firstLine="709"/>
        <w:jc w:val="both"/>
        <w:rPr>
          <w:rFonts w:ascii="Calibri" w:hAnsi="Calibri"/>
          <w:sz w:val="26"/>
          <w:szCs w:val="26"/>
          <w:lang w:eastAsia="en-US"/>
        </w:rPr>
      </w:pPr>
      <w:r w:rsidRPr="00C968A6">
        <w:rPr>
          <w:sz w:val="26"/>
          <w:szCs w:val="26"/>
          <w:lang w:eastAsia="en-US"/>
        </w:rPr>
        <w:t>круглогодичный комплекс подготовки пожарно-спасательных формирований - 10 000,0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- 16 130,1 тыс. рублей  на закупку пожарного оборудования для оснащения отдельных постов, на приобретение дыхательных аппаратов на сжатом воздухе для работников противопожарной службы.</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Бюджетные ассигнования увеличены на 123 277,7 тыс. рублей, в том числе: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- 53 490,0 тыс. рублей на завершение работ по пусковым объектам в 2015 году по строительству пожарных частей в гг. Курильске, Северо-Курильске;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- 58 920,0 тыс. рублей на выполнение работ по монтажу быстровозводимых временных пожарных депо;</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- 8 080,7 тыс. рублей на профессиональную подготовку работников противопожарной службы;</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- 2 787,0 тыс. рублей на заработную плату рабочим противопожарной службы с целью обеспечения их ежемесячной зарплаты с превышением против минимальной заработной платы в Сахалинской области. </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 xml:space="preserve">Подпрограмма «Предупреждение, ликвидация, снижение рисков и смягчение последствий чрезвычайных ситуаций природного и техногенного характера, обеспечение безопасности людей на водных объектах в Сахалинской области»  </w:t>
      </w:r>
      <w:r w:rsidRPr="00C968A6">
        <w:rPr>
          <w:sz w:val="26"/>
          <w:szCs w:val="26"/>
          <w:lang w:eastAsia="en-US"/>
        </w:rPr>
        <w:t>уменьшена на 30 536,6 тыс. рублей, в том числе за счет:</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- 23 132,9 тыс. рублей в результате</w:t>
      </w:r>
      <w:r w:rsidRPr="00C968A6">
        <w:rPr>
          <w:i/>
          <w:sz w:val="26"/>
          <w:szCs w:val="26"/>
          <w:lang w:eastAsia="en-US"/>
        </w:rPr>
        <w:t xml:space="preserve"> </w:t>
      </w:r>
      <w:r w:rsidRPr="00C968A6">
        <w:rPr>
          <w:sz w:val="26"/>
          <w:szCs w:val="26"/>
          <w:lang w:eastAsia="en-US"/>
        </w:rPr>
        <w:t xml:space="preserve"> оптимизации расходов на создание, содержание и использование резерва материальных ресурсов на обеспечение безопасности людей на водных объектах;</w:t>
      </w:r>
    </w:p>
    <w:p w:rsidR="00C968A6" w:rsidRPr="00C968A6" w:rsidRDefault="00C968A6" w:rsidP="00C968A6">
      <w:pPr>
        <w:tabs>
          <w:tab w:val="left" w:pos="1845"/>
        </w:tabs>
        <w:spacing w:line="360" w:lineRule="auto"/>
        <w:ind w:firstLine="709"/>
        <w:jc w:val="both"/>
        <w:rPr>
          <w:sz w:val="26"/>
          <w:szCs w:val="26"/>
          <w:lang w:eastAsia="en-US"/>
        </w:rPr>
      </w:pPr>
      <w:r w:rsidRPr="00C968A6">
        <w:rPr>
          <w:i/>
          <w:sz w:val="26"/>
          <w:szCs w:val="26"/>
          <w:lang w:eastAsia="en-US"/>
        </w:rPr>
        <w:t>-</w:t>
      </w:r>
      <w:r w:rsidRPr="00C968A6">
        <w:rPr>
          <w:sz w:val="26"/>
          <w:szCs w:val="26"/>
          <w:lang w:eastAsia="en-US"/>
        </w:rPr>
        <w:t xml:space="preserve"> 7 403,7 тыс. рублей, предусмотренных на авиационное обеспечение предупреждения чрезвычайных ситуаций путем перемещения бюджетных ассигнований на подпрограмму «Обеспечение пожарной безопасности в Сахалинской области». </w:t>
      </w:r>
    </w:p>
    <w:p w:rsidR="00C968A6" w:rsidRPr="00C968A6" w:rsidRDefault="00C968A6" w:rsidP="00C968A6">
      <w:pPr>
        <w:tabs>
          <w:tab w:val="left" w:pos="1845"/>
        </w:tabs>
        <w:spacing w:line="360" w:lineRule="auto"/>
        <w:ind w:firstLine="709"/>
        <w:jc w:val="both"/>
        <w:rPr>
          <w:sz w:val="26"/>
          <w:szCs w:val="26"/>
          <w:lang w:eastAsia="en-US"/>
        </w:rPr>
      </w:pPr>
    </w:p>
    <w:p w:rsidR="00C968A6" w:rsidRPr="00C968A6" w:rsidRDefault="00C968A6" w:rsidP="00C968A6">
      <w:pPr>
        <w:spacing w:line="360" w:lineRule="auto"/>
        <w:ind w:firstLine="709"/>
        <w:contextualSpacing/>
        <w:jc w:val="both"/>
        <w:rPr>
          <w:sz w:val="26"/>
          <w:szCs w:val="26"/>
          <w:lang w:eastAsia="en-US"/>
        </w:rPr>
      </w:pPr>
      <w:r w:rsidRPr="00C968A6">
        <w:rPr>
          <w:b/>
          <w:sz w:val="26"/>
          <w:szCs w:val="26"/>
          <w:lang w:eastAsia="en-US"/>
        </w:rPr>
        <w:t>Государственная программа «Развитие сферы культуры в Сахалинской области» на 2014-2020 годы</w:t>
      </w:r>
      <w:r w:rsidRPr="00C968A6">
        <w:rPr>
          <w:sz w:val="26"/>
          <w:szCs w:val="26"/>
          <w:lang w:eastAsia="en-US"/>
        </w:rPr>
        <w:t xml:space="preserve">  уменьшена  на 37 460,8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ook w:val="04A0" w:firstRow="1" w:lastRow="0" w:firstColumn="1" w:lastColumn="0" w:noHBand="0" w:noVBand="1"/>
      </w:tblPr>
      <w:tblGrid>
        <w:gridCol w:w="3915"/>
        <w:gridCol w:w="1791"/>
        <w:gridCol w:w="1687"/>
        <w:gridCol w:w="1679"/>
      </w:tblGrid>
      <w:tr w:rsidR="00C968A6" w:rsidRPr="00FB25F2" w:rsidTr="00FB25F2">
        <w:trPr>
          <w:trHeight w:val="753"/>
          <w:tblHeader/>
        </w:trPr>
        <w:tc>
          <w:tcPr>
            <w:tcW w:w="3915" w:type="dxa"/>
            <w:vAlign w:val="center"/>
          </w:tcPr>
          <w:p w:rsidR="00C968A6" w:rsidRPr="00FB25F2" w:rsidRDefault="00C968A6" w:rsidP="00C968A6">
            <w:pPr>
              <w:jc w:val="center"/>
              <w:rPr>
                <w:rFonts w:ascii="Times New Roman" w:hAnsi="Times New Roman"/>
                <w:bCs/>
                <w:color w:val="000000"/>
                <w:sz w:val="24"/>
                <w:szCs w:val="24"/>
              </w:rPr>
            </w:pPr>
            <w:r w:rsidRPr="00FB25F2">
              <w:rPr>
                <w:rFonts w:ascii="Times New Roman" w:hAnsi="Times New Roman"/>
                <w:bCs/>
                <w:color w:val="000000"/>
                <w:sz w:val="24"/>
                <w:szCs w:val="24"/>
              </w:rPr>
              <w:t>Наименование</w:t>
            </w:r>
          </w:p>
        </w:tc>
        <w:tc>
          <w:tcPr>
            <w:tcW w:w="1791" w:type="dxa"/>
            <w:vAlign w:val="center"/>
          </w:tcPr>
          <w:p w:rsidR="00C968A6" w:rsidRPr="00FB25F2" w:rsidRDefault="00C968A6" w:rsidP="00C968A6">
            <w:pPr>
              <w:jc w:val="center"/>
              <w:rPr>
                <w:rFonts w:ascii="Times New Roman" w:hAnsi="Times New Roman"/>
                <w:sz w:val="24"/>
                <w:szCs w:val="24"/>
              </w:rPr>
            </w:pPr>
            <w:r w:rsidRPr="00FB25F2">
              <w:rPr>
                <w:rFonts w:ascii="Times New Roman" w:hAnsi="Times New Roman"/>
                <w:sz w:val="24"/>
                <w:szCs w:val="24"/>
              </w:rPr>
              <w:t>Утвержденный бюджет</w:t>
            </w:r>
          </w:p>
        </w:tc>
        <w:tc>
          <w:tcPr>
            <w:tcW w:w="1687" w:type="dxa"/>
            <w:vAlign w:val="center"/>
          </w:tcPr>
          <w:p w:rsidR="00C968A6" w:rsidRPr="00FB25F2" w:rsidRDefault="00C968A6" w:rsidP="00C968A6">
            <w:pPr>
              <w:jc w:val="center"/>
              <w:rPr>
                <w:rFonts w:ascii="Times New Roman" w:hAnsi="Times New Roman"/>
                <w:sz w:val="24"/>
                <w:szCs w:val="24"/>
              </w:rPr>
            </w:pPr>
            <w:r w:rsidRPr="00FB25F2">
              <w:rPr>
                <w:rFonts w:ascii="Times New Roman" w:hAnsi="Times New Roman"/>
                <w:sz w:val="24"/>
                <w:szCs w:val="24"/>
              </w:rPr>
              <w:t>Бюджет с учетом изменений</w:t>
            </w:r>
          </w:p>
        </w:tc>
        <w:tc>
          <w:tcPr>
            <w:tcW w:w="1679" w:type="dxa"/>
            <w:vAlign w:val="center"/>
          </w:tcPr>
          <w:p w:rsidR="00C968A6" w:rsidRPr="00FB25F2" w:rsidRDefault="00C968A6" w:rsidP="00C968A6">
            <w:pPr>
              <w:jc w:val="center"/>
              <w:rPr>
                <w:rFonts w:ascii="Times New Roman" w:hAnsi="Times New Roman"/>
                <w:sz w:val="24"/>
                <w:szCs w:val="24"/>
              </w:rPr>
            </w:pPr>
            <w:r w:rsidRPr="00FB25F2">
              <w:rPr>
                <w:rFonts w:ascii="Times New Roman" w:hAnsi="Times New Roman"/>
                <w:sz w:val="24"/>
                <w:szCs w:val="24"/>
              </w:rPr>
              <w:t>Изменения</w:t>
            </w:r>
          </w:p>
        </w:tc>
      </w:tr>
      <w:tr w:rsidR="00C968A6" w:rsidRPr="00FB25F2" w:rsidTr="00FB25F2">
        <w:trPr>
          <w:trHeight w:val="225"/>
          <w:tblHeader/>
        </w:trPr>
        <w:tc>
          <w:tcPr>
            <w:tcW w:w="3915" w:type="dxa"/>
          </w:tcPr>
          <w:p w:rsidR="00C968A6" w:rsidRPr="00FB25F2" w:rsidRDefault="00C968A6" w:rsidP="00C968A6">
            <w:pPr>
              <w:jc w:val="center"/>
              <w:rPr>
                <w:rFonts w:ascii="Times New Roman" w:hAnsi="Times New Roman"/>
                <w:color w:val="000000"/>
                <w:sz w:val="24"/>
                <w:szCs w:val="24"/>
              </w:rPr>
            </w:pPr>
            <w:r w:rsidRPr="00FB25F2">
              <w:rPr>
                <w:rFonts w:ascii="Times New Roman" w:hAnsi="Times New Roman"/>
                <w:color w:val="000000"/>
                <w:sz w:val="24"/>
                <w:szCs w:val="24"/>
              </w:rPr>
              <w:t>1</w:t>
            </w:r>
          </w:p>
        </w:tc>
        <w:tc>
          <w:tcPr>
            <w:tcW w:w="1791" w:type="dxa"/>
          </w:tcPr>
          <w:p w:rsidR="00C968A6" w:rsidRPr="00FB25F2" w:rsidRDefault="00C968A6" w:rsidP="00C968A6">
            <w:pPr>
              <w:jc w:val="center"/>
              <w:rPr>
                <w:rFonts w:ascii="Times New Roman" w:hAnsi="Times New Roman"/>
                <w:color w:val="000000"/>
                <w:sz w:val="24"/>
                <w:szCs w:val="24"/>
              </w:rPr>
            </w:pPr>
            <w:r w:rsidRPr="00FB25F2">
              <w:rPr>
                <w:rFonts w:ascii="Times New Roman" w:hAnsi="Times New Roman"/>
                <w:color w:val="000000"/>
                <w:sz w:val="24"/>
                <w:szCs w:val="24"/>
              </w:rPr>
              <w:t>2</w:t>
            </w:r>
          </w:p>
        </w:tc>
        <w:tc>
          <w:tcPr>
            <w:tcW w:w="1687" w:type="dxa"/>
          </w:tcPr>
          <w:p w:rsidR="00C968A6" w:rsidRPr="00FB25F2" w:rsidRDefault="00C968A6" w:rsidP="00C968A6">
            <w:pPr>
              <w:jc w:val="center"/>
              <w:rPr>
                <w:rFonts w:ascii="Times New Roman" w:hAnsi="Times New Roman"/>
                <w:color w:val="000000"/>
                <w:sz w:val="24"/>
                <w:szCs w:val="24"/>
              </w:rPr>
            </w:pPr>
            <w:r w:rsidRPr="00FB25F2">
              <w:rPr>
                <w:rFonts w:ascii="Times New Roman" w:hAnsi="Times New Roman"/>
                <w:color w:val="000000"/>
                <w:sz w:val="24"/>
                <w:szCs w:val="24"/>
              </w:rPr>
              <w:t>3</w:t>
            </w:r>
          </w:p>
        </w:tc>
        <w:tc>
          <w:tcPr>
            <w:tcW w:w="1679" w:type="dxa"/>
          </w:tcPr>
          <w:p w:rsidR="00C968A6" w:rsidRPr="00FB25F2" w:rsidRDefault="00C968A6" w:rsidP="00C968A6">
            <w:pPr>
              <w:jc w:val="center"/>
              <w:rPr>
                <w:rFonts w:ascii="Times New Roman" w:hAnsi="Times New Roman"/>
                <w:color w:val="000000"/>
                <w:sz w:val="24"/>
                <w:szCs w:val="24"/>
              </w:rPr>
            </w:pPr>
            <w:r w:rsidRPr="00FB25F2">
              <w:rPr>
                <w:rFonts w:ascii="Times New Roman" w:hAnsi="Times New Roman"/>
                <w:color w:val="000000"/>
                <w:sz w:val="24"/>
                <w:szCs w:val="24"/>
              </w:rPr>
              <w:t>4</w:t>
            </w:r>
          </w:p>
        </w:tc>
      </w:tr>
      <w:tr w:rsidR="00C968A6" w:rsidRPr="00FB25F2" w:rsidTr="00FB25F2">
        <w:trPr>
          <w:trHeight w:val="578"/>
        </w:trPr>
        <w:tc>
          <w:tcPr>
            <w:tcW w:w="3915" w:type="dxa"/>
            <w:hideMark/>
          </w:tcPr>
          <w:p w:rsidR="00C968A6" w:rsidRPr="00FB25F2" w:rsidRDefault="00C968A6" w:rsidP="00C968A6">
            <w:pPr>
              <w:rPr>
                <w:rFonts w:ascii="Times New Roman" w:hAnsi="Times New Roman"/>
                <w:b/>
                <w:bCs/>
                <w:color w:val="000000"/>
                <w:sz w:val="24"/>
                <w:szCs w:val="24"/>
              </w:rPr>
            </w:pPr>
            <w:r w:rsidRPr="00FB25F2">
              <w:rPr>
                <w:rFonts w:ascii="Times New Roman" w:hAnsi="Times New Roman"/>
                <w:b/>
                <w:bCs/>
                <w:color w:val="000000"/>
                <w:sz w:val="24"/>
                <w:szCs w:val="24"/>
              </w:rPr>
              <w:t>Государственная программа 10. "Развитие сферы культуры в Сахалинской области" на 2014-2020 годы</w:t>
            </w:r>
          </w:p>
        </w:tc>
        <w:tc>
          <w:tcPr>
            <w:tcW w:w="1791" w:type="dxa"/>
            <w:vAlign w:val="bottom"/>
            <w:hideMark/>
          </w:tcPr>
          <w:p w:rsidR="00C968A6" w:rsidRPr="00FB25F2" w:rsidRDefault="00C968A6" w:rsidP="00C968A6">
            <w:pPr>
              <w:jc w:val="right"/>
              <w:rPr>
                <w:rFonts w:ascii="Times New Roman" w:hAnsi="Times New Roman"/>
                <w:b/>
                <w:bCs/>
                <w:color w:val="000000"/>
                <w:sz w:val="24"/>
                <w:szCs w:val="24"/>
              </w:rPr>
            </w:pPr>
            <w:r w:rsidRPr="00FB25F2">
              <w:rPr>
                <w:rFonts w:ascii="Times New Roman" w:hAnsi="Times New Roman"/>
                <w:b/>
                <w:bCs/>
                <w:color w:val="000000"/>
                <w:sz w:val="24"/>
                <w:szCs w:val="24"/>
              </w:rPr>
              <w:t>2 863 646,2</w:t>
            </w:r>
          </w:p>
        </w:tc>
        <w:tc>
          <w:tcPr>
            <w:tcW w:w="1687" w:type="dxa"/>
            <w:vAlign w:val="bottom"/>
            <w:hideMark/>
          </w:tcPr>
          <w:p w:rsidR="00C968A6" w:rsidRPr="00FB25F2" w:rsidRDefault="00C968A6" w:rsidP="00C968A6">
            <w:pPr>
              <w:jc w:val="right"/>
              <w:rPr>
                <w:rFonts w:ascii="Times New Roman" w:hAnsi="Times New Roman"/>
                <w:b/>
                <w:bCs/>
                <w:color w:val="000000"/>
                <w:sz w:val="24"/>
                <w:szCs w:val="24"/>
              </w:rPr>
            </w:pPr>
            <w:r w:rsidRPr="00FB25F2">
              <w:rPr>
                <w:rFonts w:ascii="Times New Roman" w:hAnsi="Times New Roman"/>
                <w:b/>
                <w:bCs/>
                <w:color w:val="000000"/>
                <w:sz w:val="24"/>
                <w:szCs w:val="24"/>
              </w:rPr>
              <w:t>2 826 185,4</w:t>
            </w:r>
          </w:p>
        </w:tc>
        <w:tc>
          <w:tcPr>
            <w:tcW w:w="1679" w:type="dxa"/>
            <w:vAlign w:val="bottom"/>
            <w:hideMark/>
          </w:tcPr>
          <w:p w:rsidR="00C968A6" w:rsidRPr="00FB25F2" w:rsidRDefault="00C968A6" w:rsidP="00C968A6">
            <w:pPr>
              <w:jc w:val="right"/>
              <w:rPr>
                <w:rFonts w:ascii="Times New Roman" w:hAnsi="Times New Roman"/>
                <w:b/>
                <w:bCs/>
                <w:color w:val="000000"/>
                <w:sz w:val="24"/>
                <w:szCs w:val="24"/>
              </w:rPr>
            </w:pPr>
            <w:r w:rsidRPr="00FB25F2">
              <w:rPr>
                <w:rFonts w:ascii="Times New Roman" w:hAnsi="Times New Roman"/>
                <w:b/>
                <w:bCs/>
                <w:color w:val="000000"/>
                <w:sz w:val="24"/>
                <w:szCs w:val="24"/>
              </w:rPr>
              <w:t>-37 460,8</w:t>
            </w:r>
          </w:p>
        </w:tc>
      </w:tr>
      <w:tr w:rsidR="00C968A6" w:rsidRPr="00FB25F2" w:rsidTr="00FB25F2">
        <w:trPr>
          <w:trHeight w:val="289"/>
        </w:trPr>
        <w:tc>
          <w:tcPr>
            <w:tcW w:w="3915" w:type="dxa"/>
            <w:hideMark/>
          </w:tcPr>
          <w:p w:rsidR="00C968A6" w:rsidRPr="00FB25F2" w:rsidRDefault="00C968A6" w:rsidP="00C968A6">
            <w:pPr>
              <w:rPr>
                <w:rFonts w:ascii="Times New Roman" w:hAnsi="Times New Roman"/>
                <w:color w:val="000000"/>
                <w:sz w:val="24"/>
                <w:szCs w:val="24"/>
              </w:rPr>
            </w:pPr>
            <w:r w:rsidRPr="00FB25F2">
              <w:rPr>
                <w:rFonts w:ascii="Times New Roman" w:hAnsi="Times New Roman"/>
                <w:color w:val="000000"/>
                <w:sz w:val="24"/>
                <w:szCs w:val="24"/>
              </w:rPr>
              <w:t>Основные мероприятия</w:t>
            </w:r>
          </w:p>
        </w:tc>
        <w:tc>
          <w:tcPr>
            <w:tcW w:w="1791"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2 863 646,2</w:t>
            </w:r>
          </w:p>
        </w:tc>
        <w:tc>
          <w:tcPr>
            <w:tcW w:w="1687"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2 826 185,4</w:t>
            </w:r>
          </w:p>
        </w:tc>
        <w:tc>
          <w:tcPr>
            <w:tcW w:w="1679"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-37 460,8</w:t>
            </w:r>
          </w:p>
        </w:tc>
      </w:tr>
    </w:tbl>
    <w:p w:rsidR="00C968A6" w:rsidRPr="00C968A6" w:rsidRDefault="00C968A6" w:rsidP="00C968A6">
      <w:pPr>
        <w:spacing w:before="120" w:line="360" w:lineRule="auto"/>
        <w:ind w:firstLine="709"/>
        <w:jc w:val="both"/>
        <w:rPr>
          <w:sz w:val="26"/>
          <w:szCs w:val="26"/>
          <w:lang w:eastAsia="en-US"/>
        </w:rPr>
      </w:pPr>
      <w:r w:rsidRPr="00C968A6">
        <w:rPr>
          <w:sz w:val="26"/>
          <w:szCs w:val="26"/>
          <w:lang w:eastAsia="en-US"/>
        </w:rPr>
        <w:t>В результате оптимизации расходов на проведение капитальных ремонтов, приобретение оборудования, командировочные расходы и бюджетные инвестиции бюджетные ассигнования уменьшены на 331 721,5 тыс. рублей, из них оптимизация бюджетных инвестиций 204 000,0 тыс. рублей, в том числе: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- 167 000,0 тыс. рублей во вновь начинаемые объекты:</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«Строительство Дома  культуры  в  с. Быков» - 30 000,0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«Реконструкция объекта незавершенного строительства  под архив и музей в г. Долинске (разработка проектной документации,  реконструкция, технологическое присоединение)» - 42 000,0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5 объектов, расположенных на территории ГБУК "Сахалинский зооботанический парк" - 95 000,0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- 37 000,0 тыс. рублей «Реставрация и приспособление здания по ул. Советской, 3 в г. Корсакове под музей».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Частично средства, полученные в результате оптимизации бюджетных расходов, направлены:</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- 8 640,0 тыс. рублей на приобретение оборудования для МБУК «Смирныховская ЦКС» и СДК с. Таранай;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- 16 236,9 тыс. рублей для организации и проведения театрализованной реконструкции «Рубеж Победы» на территории Смирныховского района и проведения </w:t>
      </w:r>
      <w:r w:rsidRPr="00C968A6">
        <w:rPr>
          <w:sz w:val="26"/>
          <w:szCs w:val="26"/>
          <w:lang w:val="en-US" w:eastAsia="en-US"/>
        </w:rPr>
        <w:t>III</w:t>
      </w:r>
      <w:r w:rsidRPr="00C968A6">
        <w:rPr>
          <w:sz w:val="26"/>
          <w:szCs w:val="26"/>
          <w:lang w:eastAsia="en-US"/>
        </w:rPr>
        <w:t xml:space="preserve"> Сахалинского Международного фестиваля военных оркестров  рамках празднования 70-летия окончания Второй мировой войны;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- 510,6 тыс. рублей для ежемесячной денежной выплаты работникам учреждений культуры, имеющим  почетное звание «Заслуженный работник культуры Сахалинской области» в связи увеличением с 36 до 38 человек получателей;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- 268 990,0 тыс. рублей бюджетных инвестиций с целью обеспечения окончания работ по пусковым объектам 2015 года в условиях роста цен на строительные материалы, в том числе на объекты:</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мемориальный комплекс в г. Южно-Сахалинске в честь 70-летия окончания Второй мировой войны - 240 000,0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реконструкция здания ККЗ «Октябрь» в г. Южно-Сахалинске - 22 494,0 тыс. рублей (завершение работ);</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строительство и реконструкция музейного комплекса «А.П. Чехов и Сахалин» г. Александровск-Сахалинский - 6 496,0 тыс. рублей (завершение работ).</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Кроме того, уменьшены межбюджетные трансферты из федерального бюджета на сумму 116,8 тыс. рублей.</w:t>
      </w:r>
    </w:p>
    <w:p w:rsidR="00C968A6" w:rsidRPr="00C968A6" w:rsidRDefault="00C968A6" w:rsidP="00C968A6">
      <w:pPr>
        <w:spacing w:line="360" w:lineRule="auto"/>
        <w:ind w:firstLine="709"/>
        <w:jc w:val="both"/>
        <w:rPr>
          <w:sz w:val="26"/>
          <w:szCs w:val="26"/>
          <w:lang w:eastAsia="en-US"/>
        </w:rPr>
      </w:pP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 xml:space="preserve">Государственная программа Сахалинской области «Охрана окружающей среды, воспроизводство и использование природных ресурсов Сахалинской области на 2014-2020 годы» </w:t>
      </w:r>
      <w:r w:rsidRPr="00C968A6">
        <w:rPr>
          <w:sz w:val="26"/>
          <w:szCs w:val="26"/>
          <w:lang w:eastAsia="en-US"/>
        </w:rPr>
        <w:t>уменьшена на 23 751,6 тыс. рублей.</w:t>
      </w:r>
    </w:p>
    <w:p w:rsidR="00C968A6" w:rsidRPr="00C968A6" w:rsidRDefault="00C968A6" w:rsidP="00C968A6">
      <w:pPr>
        <w:ind w:firstLine="709"/>
        <w:jc w:val="right"/>
        <w:rPr>
          <w:sz w:val="24"/>
          <w:szCs w:val="24"/>
          <w:lang w:eastAsia="en-US"/>
        </w:rPr>
      </w:pPr>
      <w:r w:rsidRPr="00C968A6">
        <w:rPr>
          <w:sz w:val="24"/>
          <w:szCs w:val="24"/>
          <w:lang w:eastAsia="en-US"/>
        </w:rPr>
        <w:t>тыс. рублей</w:t>
      </w:r>
    </w:p>
    <w:tbl>
      <w:tblPr>
        <w:tblStyle w:val="11"/>
        <w:tblW w:w="9072" w:type="dxa"/>
        <w:tblInd w:w="108" w:type="dxa"/>
        <w:tblLook w:val="04A0" w:firstRow="1" w:lastRow="0" w:firstColumn="1" w:lastColumn="0" w:noHBand="0" w:noVBand="1"/>
      </w:tblPr>
      <w:tblGrid>
        <w:gridCol w:w="3806"/>
        <w:gridCol w:w="2111"/>
        <w:gridCol w:w="1706"/>
        <w:gridCol w:w="1449"/>
      </w:tblGrid>
      <w:tr w:rsidR="00C968A6" w:rsidRPr="00FB25F2" w:rsidTr="00FB25F2">
        <w:trPr>
          <w:trHeight w:val="705"/>
          <w:tblHeader/>
        </w:trPr>
        <w:tc>
          <w:tcPr>
            <w:tcW w:w="3806" w:type="dxa"/>
            <w:vAlign w:val="center"/>
          </w:tcPr>
          <w:p w:rsidR="00C968A6" w:rsidRPr="00FB25F2" w:rsidRDefault="00C968A6" w:rsidP="00C968A6">
            <w:pPr>
              <w:jc w:val="center"/>
              <w:rPr>
                <w:rFonts w:ascii="Times New Roman" w:hAnsi="Times New Roman"/>
                <w:bCs/>
                <w:color w:val="000000"/>
                <w:sz w:val="24"/>
                <w:szCs w:val="24"/>
              </w:rPr>
            </w:pPr>
            <w:r w:rsidRPr="00FB25F2">
              <w:rPr>
                <w:rFonts w:ascii="Times New Roman" w:hAnsi="Times New Roman"/>
                <w:bCs/>
                <w:color w:val="000000"/>
                <w:sz w:val="24"/>
                <w:szCs w:val="24"/>
              </w:rPr>
              <w:t>Наименование</w:t>
            </w:r>
          </w:p>
        </w:tc>
        <w:tc>
          <w:tcPr>
            <w:tcW w:w="2111" w:type="dxa"/>
            <w:vAlign w:val="center"/>
          </w:tcPr>
          <w:p w:rsidR="00C968A6" w:rsidRPr="00FB25F2" w:rsidRDefault="00C968A6" w:rsidP="00C968A6">
            <w:pPr>
              <w:jc w:val="center"/>
              <w:rPr>
                <w:rFonts w:ascii="Times New Roman" w:hAnsi="Times New Roman"/>
                <w:sz w:val="24"/>
                <w:szCs w:val="24"/>
              </w:rPr>
            </w:pPr>
            <w:r w:rsidRPr="00FB25F2">
              <w:rPr>
                <w:rFonts w:ascii="Times New Roman" w:hAnsi="Times New Roman"/>
                <w:sz w:val="24"/>
                <w:szCs w:val="24"/>
              </w:rPr>
              <w:t>Утвержденный бюджет</w:t>
            </w:r>
          </w:p>
        </w:tc>
        <w:tc>
          <w:tcPr>
            <w:tcW w:w="1706" w:type="dxa"/>
            <w:vAlign w:val="center"/>
          </w:tcPr>
          <w:p w:rsidR="00C968A6" w:rsidRPr="00FB25F2" w:rsidRDefault="00C968A6" w:rsidP="00C968A6">
            <w:pPr>
              <w:jc w:val="center"/>
              <w:rPr>
                <w:rFonts w:ascii="Times New Roman" w:hAnsi="Times New Roman"/>
                <w:sz w:val="24"/>
                <w:szCs w:val="24"/>
              </w:rPr>
            </w:pPr>
            <w:r w:rsidRPr="00FB25F2">
              <w:rPr>
                <w:rFonts w:ascii="Times New Roman" w:hAnsi="Times New Roman"/>
                <w:sz w:val="24"/>
                <w:szCs w:val="24"/>
              </w:rPr>
              <w:t>Бюджет с учетом изменений</w:t>
            </w:r>
          </w:p>
        </w:tc>
        <w:tc>
          <w:tcPr>
            <w:tcW w:w="1449" w:type="dxa"/>
            <w:vAlign w:val="center"/>
          </w:tcPr>
          <w:p w:rsidR="00C968A6" w:rsidRPr="00FB25F2" w:rsidRDefault="00C968A6" w:rsidP="00C968A6">
            <w:pPr>
              <w:jc w:val="center"/>
              <w:rPr>
                <w:rFonts w:ascii="Times New Roman" w:hAnsi="Times New Roman"/>
                <w:sz w:val="24"/>
                <w:szCs w:val="24"/>
              </w:rPr>
            </w:pPr>
            <w:r w:rsidRPr="00FB25F2">
              <w:rPr>
                <w:rFonts w:ascii="Times New Roman" w:hAnsi="Times New Roman"/>
                <w:sz w:val="24"/>
                <w:szCs w:val="24"/>
              </w:rPr>
              <w:t>Изменения</w:t>
            </w:r>
          </w:p>
        </w:tc>
      </w:tr>
      <w:tr w:rsidR="00C968A6" w:rsidRPr="00FB25F2" w:rsidTr="00FB25F2">
        <w:trPr>
          <w:trHeight w:val="225"/>
          <w:tblHeader/>
        </w:trPr>
        <w:tc>
          <w:tcPr>
            <w:tcW w:w="3806" w:type="dxa"/>
          </w:tcPr>
          <w:p w:rsidR="00C968A6" w:rsidRPr="00FB25F2" w:rsidRDefault="00C968A6" w:rsidP="00C968A6">
            <w:pPr>
              <w:jc w:val="center"/>
              <w:rPr>
                <w:rFonts w:ascii="Times New Roman" w:hAnsi="Times New Roman"/>
                <w:color w:val="000000"/>
                <w:sz w:val="24"/>
                <w:szCs w:val="24"/>
              </w:rPr>
            </w:pPr>
            <w:r w:rsidRPr="00FB25F2">
              <w:rPr>
                <w:rFonts w:ascii="Times New Roman" w:hAnsi="Times New Roman"/>
                <w:color w:val="000000"/>
                <w:sz w:val="24"/>
                <w:szCs w:val="24"/>
              </w:rPr>
              <w:t>1</w:t>
            </w:r>
          </w:p>
        </w:tc>
        <w:tc>
          <w:tcPr>
            <w:tcW w:w="2111" w:type="dxa"/>
          </w:tcPr>
          <w:p w:rsidR="00C968A6" w:rsidRPr="00FB25F2" w:rsidRDefault="00C968A6" w:rsidP="00C968A6">
            <w:pPr>
              <w:jc w:val="center"/>
              <w:rPr>
                <w:rFonts w:ascii="Times New Roman" w:hAnsi="Times New Roman"/>
                <w:color w:val="000000"/>
                <w:sz w:val="24"/>
                <w:szCs w:val="24"/>
              </w:rPr>
            </w:pPr>
            <w:r w:rsidRPr="00FB25F2">
              <w:rPr>
                <w:rFonts w:ascii="Times New Roman" w:hAnsi="Times New Roman"/>
                <w:color w:val="000000"/>
                <w:sz w:val="24"/>
                <w:szCs w:val="24"/>
              </w:rPr>
              <w:t>2</w:t>
            </w:r>
          </w:p>
        </w:tc>
        <w:tc>
          <w:tcPr>
            <w:tcW w:w="1706" w:type="dxa"/>
          </w:tcPr>
          <w:p w:rsidR="00C968A6" w:rsidRPr="00FB25F2" w:rsidRDefault="00C968A6" w:rsidP="00C968A6">
            <w:pPr>
              <w:jc w:val="center"/>
              <w:rPr>
                <w:rFonts w:ascii="Times New Roman" w:hAnsi="Times New Roman"/>
                <w:color w:val="000000"/>
                <w:sz w:val="24"/>
                <w:szCs w:val="24"/>
              </w:rPr>
            </w:pPr>
            <w:r w:rsidRPr="00FB25F2">
              <w:rPr>
                <w:rFonts w:ascii="Times New Roman" w:hAnsi="Times New Roman"/>
                <w:color w:val="000000"/>
                <w:sz w:val="24"/>
                <w:szCs w:val="24"/>
              </w:rPr>
              <w:t>3</w:t>
            </w:r>
          </w:p>
        </w:tc>
        <w:tc>
          <w:tcPr>
            <w:tcW w:w="1449" w:type="dxa"/>
          </w:tcPr>
          <w:p w:rsidR="00C968A6" w:rsidRPr="00FB25F2" w:rsidRDefault="00C968A6" w:rsidP="00C968A6">
            <w:pPr>
              <w:jc w:val="center"/>
              <w:rPr>
                <w:rFonts w:ascii="Times New Roman" w:hAnsi="Times New Roman"/>
                <w:color w:val="000000"/>
                <w:sz w:val="24"/>
                <w:szCs w:val="24"/>
              </w:rPr>
            </w:pPr>
            <w:r w:rsidRPr="00FB25F2">
              <w:rPr>
                <w:rFonts w:ascii="Times New Roman" w:hAnsi="Times New Roman"/>
                <w:color w:val="000000"/>
                <w:sz w:val="24"/>
                <w:szCs w:val="24"/>
              </w:rPr>
              <w:t>4</w:t>
            </w:r>
          </w:p>
        </w:tc>
      </w:tr>
      <w:tr w:rsidR="00C968A6" w:rsidRPr="00FB25F2" w:rsidTr="00FB25F2">
        <w:trPr>
          <w:trHeight w:val="865"/>
        </w:trPr>
        <w:tc>
          <w:tcPr>
            <w:tcW w:w="3806" w:type="dxa"/>
            <w:hideMark/>
          </w:tcPr>
          <w:p w:rsidR="00C968A6" w:rsidRPr="00FB25F2" w:rsidRDefault="00C968A6" w:rsidP="00C968A6">
            <w:pPr>
              <w:rPr>
                <w:rFonts w:ascii="Times New Roman" w:hAnsi="Times New Roman"/>
                <w:b/>
                <w:bCs/>
                <w:color w:val="000000"/>
                <w:sz w:val="24"/>
                <w:szCs w:val="24"/>
              </w:rPr>
            </w:pPr>
            <w:r w:rsidRPr="00FB25F2">
              <w:rPr>
                <w:rFonts w:ascii="Times New Roman" w:hAnsi="Times New Roman"/>
                <w:b/>
                <w:bCs/>
                <w:color w:val="000000"/>
                <w:sz w:val="24"/>
                <w:szCs w:val="24"/>
              </w:rPr>
              <w:t>Госдуарственная программа 11. "Охрана окружающей среды, воспроизводство и использование природных ресурсов Сахалинской области на 2014 - 2020 годы"</w:t>
            </w:r>
          </w:p>
        </w:tc>
        <w:tc>
          <w:tcPr>
            <w:tcW w:w="2111" w:type="dxa"/>
            <w:vAlign w:val="bottom"/>
            <w:hideMark/>
          </w:tcPr>
          <w:p w:rsidR="00C968A6" w:rsidRPr="00FB25F2" w:rsidRDefault="00C968A6" w:rsidP="00C968A6">
            <w:pPr>
              <w:jc w:val="right"/>
              <w:rPr>
                <w:rFonts w:ascii="Times New Roman" w:hAnsi="Times New Roman"/>
                <w:b/>
                <w:bCs/>
                <w:color w:val="000000"/>
                <w:sz w:val="24"/>
                <w:szCs w:val="24"/>
              </w:rPr>
            </w:pPr>
            <w:r w:rsidRPr="00FB25F2">
              <w:rPr>
                <w:rFonts w:ascii="Times New Roman" w:hAnsi="Times New Roman"/>
                <w:b/>
                <w:bCs/>
                <w:color w:val="000000"/>
                <w:sz w:val="24"/>
                <w:szCs w:val="24"/>
              </w:rPr>
              <w:t>1 335 245,9</w:t>
            </w:r>
          </w:p>
        </w:tc>
        <w:tc>
          <w:tcPr>
            <w:tcW w:w="1706" w:type="dxa"/>
            <w:vAlign w:val="bottom"/>
            <w:hideMark/>
          </w:tcPr>
          <w:p w:rsidR="00C968A6" w:rsidRPr="00FB25F2" w:rsidRDefault="00C968A6" w:rsidP="00C968A6">
            <w:pPr>
              <w:jc w:val="right"/>
              <w:rPr>
                <w:rFonts w:ascii="Times New Roman" w:hAnsi="Times New Roman"/>
                <w:b/>
                <w:bCs/>
                <w:color w:val="000000"/>
                <w:sz w:val="24"/>
                <w:szCs w:val="24"/>
              </w:rPr>
            </w:pPr>
            <w:r w:rsidRPr="00FB25F2">
              <w:rPr>
                <w:rFonts w:ascii="Times New Roman" w:hAnsi="Times New Roman"/>
                <w:b/>
                <w:bCs/>
                <w:color w:val="000000"/>
                <w:sz w:val="24"/>
                <w:szCs w:val="24"/>
              </w:rPr>
              <w:t>1 311 494,3</w:t>
            </w:r>
          </w:p>
        </w:tc>
        <w:tc>
          <w:tcPr>
            <w:tcW w:w="1449" w:type="dxa"/>
            <w:vAlign w:val="bottom"/>
            <w:hideMark/>
          </w:tcPr>
          <w:p w:rsidR="00C968A6" w:rsidRPr="00FB25F2" w:rsidRDefault="00C968A6" w:rsidP="00C968A6">
            <w:pPr>
              <w:jc w:val="right"/>
              <w:rPr>
                <w:rFonts w:ascii="Times New Roman" w:hAnsi="Times New Roman"/>
                <w:b/>
                <w:bCs/>
                <w:color w:val="000000"/>
                <w:sz w:val="24"/>
                <w:szCs w:val="24"/>
              </w:rPr>
            </w:pPr>
            <w:r w:rsidRPr="00FB25F2">
              <w:rPr>
                <w:rFonts w:ascii="Times New Roman" w:hAnsi="Times New Roman"/>
                <w:b/>
                <w:bCs/>
                <w:color w:val="000000"/>
                <w:sz w:val="24"/>
                <w:szCs w:val="24"/>
              </w:rPr>
              <w:t>-23 751,6</w:t>
            </w:r>
          </w:p>
        </w:tc>
      </w:tr>
      <w:tr w:rsidR="00C968A6" w:rsidRPr="00FB25F2" w:rsidTr="00FB25F2">
        <w:trPr>
          <w:trHeight w:val="288"/>
        </w:trPr>
        <w:tc>
          <w:tcPr>
            <w:tcW w:w="3806" w:type="dxa"/>
            <w:hideMark/>
          </w:tcPr>
          <w:p w:rsidR="00C968A6" w:rsidRPr="00FB25F2" w:rsidRDefault="00C968A6" w:rsidP="00C968A6">
            <w:pPr>
              <w:rPr>
                <w:rFonts w:ascii="Times New Roman" w:hAnsi="Times New Roman"/>
                <w:color w:val="000000"/>
                <w:sz w:val="24"/>
                <w:szCs w:val="24"/>
              </w:rPr>
            </w:pPr>
            <w:r w:rsidRPr="00FB25F2">
              <w:rPr>
                <w:rFonts w:ascii="Times New Roman" w:hAnsi="Times New Roman"/>
                <w:color w:val="000000"/>
                <w:sz w:val="24"/>
                <w:szCs w:val="24"/>
              </w:rPr>
              <w:t>Основные мероприятия</w:t>
            </w:r>
          </w:p>
        </w:tc>
        <w:tc>
          <w:tcPr>
            <w:tcW w:w="2111"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11 776,3</w:t>
            </w:r>
          </w:p>
        </w:tc>
        <w:tc>
          <w:tcPr>
            <w:tcW w:w="1706"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10 598,7</w:t>
            </w:r>
          </w:p>
        </w:tc>
        <w:tc>
          <w:tcPr>
            <w:tcW w:w="1449"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-1 177,6</w:t>
            </w:r>
          </w:p>
        </w:tc>
      </w:tr>
      <w:tr w:rsidR="00C968A6" w:rsidRPr="00FB25F2" w:rsidTr="00FB25F2">
        <w:trPr>
          <w:trHeight w:val="577"/>
        </w:trPr>
        <w:tc>
          <w:tcPr>
            <w:tcW w:w="3806" w:type="dxa"/>
            <w:hideMark/>
          </w:tcPr>
          <w:p w:rsidR="00C968A6" w:rsidRPr="00FB25F2" w:rsidRDefault="00C968A6" w:rsidP="00C968A6">
            <w:pPr>
              <w:rPr>
                <w:rFonts w:ascii="Times New Roman" w:hAnsi="Times New Roman"/>
                <w:color w:val="000000"/>
                <w:sz w:val="24"/>
                <w:szCs w:val="24"/>
              </w:rPr>
            </w:pPr>
            <w:r w:rsidRPr="00FB25F2">
              <w:rPr>
                <w:rFonts w:ascii="Times New Roman" w:hAnsi="Times New Roman"/>
                <w:color w:val="000000"/>
                <w:sz w:val="24"/>
                <w:szCs w:val="24"/>
              </w:rPr>
              <w:t>Подпрограмма 1. "Отходы производства и потребления в Сахалинской области"</w:t>
            </w:r>
          </w:p>
        </w:tc>
        <w:tc>
          <w:tcPr>
            <w:tcW w:w="2111"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802 141,0</w:t>
            </w:r>
          </w:p>
        </w:tc>
        <w:tc>
          <w:tcPr>
            <w:tcW w:w="1706"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915 526,1</w:t>
            </w:r>
          </w:p>
        </w:tc>
        <w:tc>
          <w:tcPr>
            <w:tcW w:w="1449"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113 385,1</w:t>
            </w:r>
          </w:p>
        </w:tc>
      </w:tr>
      <w:tr w:rsidR="00C968A6" w:rsidRPr="00FB25F2" w:rsidTr="00FB25F2">
        <w:trPr>
          <w:trHeight w:val="577"/>
        </w:trPr>
        <w:tc>
          <w:tcPr>
            <w:tcW w:w="3806" w:type="dxa"/>
            <w:hideMark/>
          </w:tcPr>
          <w:p w:rsidR="00C968A6" w:rsidRPr="00FB25F2" w:rsidRDefault="00C968A6" w:rsidP="00C968A6">
            <w:pPr>
              <w:rPr>
                <w:rFonts w:ascii="Times New Roman" w:hAnsi="Times New Roman"/>
                <w:color w:val="000000"/>
                <w:sz w:val="24"/>
                <w:szCs w:val="24"/>
              </w:rPr>
            </w:pPr>
            <w:r w:rsidRPr="00FB25F2">
              <w:rPr>
                <w:rFonts w:ascii="Times New Roman" w:hAnsi="Times New Roman"/>
                <w:color w:val="000000"/>
                <w:sz w:val="24"/>
                <w:szCs w:val="24"/>
              </w:rPr>
              <w:t>Подпрограмма 2. "Обеспечение воспроизводства минерально-сырьевой базы Сахалинской области"</w:t>
            </w:r>
          </w:p>
        </w:tc>
        <w:tc>
          <w:tcPr>
            <w:tcW w:w="2111"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1 000,0</w:t>
            </w:r>
          </w:p>
        </w:tc>
        <w:tc>
          <w:tcPr>
            <w:tcW w:w="1706"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970,0</w:t>
            </w:r>
          </w:p>
        </w:tc>
        <w:tc>
          <w:tcPr>
            <w:tcW w:w="1449"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-30,0</w:t>
            </w:r>
          </w:p>
        </w:tc>
      </w:tr>
      <w:tr w:rsidR="00C968A6" w:rsidRPr="00FB25F2" w:rsidTr="00FB25F2">
        <w:trPr>
          <w:trHeight w:val="577"/>
        </w:trPr>
        <w:tc>
          <w:tcPr>
            <w:tcW w:w="3806" w:type="dxa"/>
            <w:hideMark/>
          </w:tcPr>
          <w:p w:rsidR="00C968A6" w:rsidRPr="00FB25F2" w:rsidRDefault="00C968A6" w:rsidP="00C968A6">
            <w:pPr>
              <w:rPr>
                <w:rFonts w:ascii="Times New Roman" w:hAnsi="Times New Roman"/>
                <w:color w:val="000000"/>
                <w:sz w:val="24"/>
                <w:szCs w:val="24"/>
              </w:rPr>
            </w:pPr>
            <w:r w:rsidRPr="00FB25F2">
              <w:rPr>
                <w:rFonts w:ascii="Times New Roman" w:hAnsi="Times New Roman"/>
                <w:color w:val="000000"/>
                <w:sz w:val="24"/>
                <w:szCs w:val="24"/>
              </w:rPr>
              <w:t>Подпрограмма 3. "Региональный мониторинг атмосферного воздуха в Сахалинской области"</w:t>
            </w:r>
          </w:p>
        </w:tc>
        <w:tc>
          <w:tcPr>
            <w:tcW w:w="2111"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6 086,3</w:t>
            </w:r>
          </w:p>
        </w:tc>
        <w:tc>
          <w:tcPr>
            <w:tcW w:w="1706"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5 351,9</w:t>
            </w:r>
          </w:p>
        </w:tc>
        <w:tc>
          <w:tcPr>
            <w:tcW w:w="1449"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-734,4</w:t>
            </w:r>
          </w:p>
        </w:tc>
      </w:tr>
      <w:tr w:rsidR="00C968A6" w:rsidRPr="00FB25F2" w:rsidTr="00FB25F2">
        <w:trPr>
          <w:trHeight w:val="384"/>
        </w:trPr>
        <w:tc>
          <w:tcPr>
            <w:tcW w:w="3806" w:type="dxa"/>
            <w:hideMark/>
          </w:tcPr>
          <w:p w:rsidR="00C968A6" w:rsidRPr="00FB25F2" w:rsidRDefault="00C968A6" w:rsidP="00C968A6">
            <w:pPr>
              <w:rPr>
                <w:rFonts w:ascii="Times New Roman" w:hAnsi="Times New Roman"/>
                <w:color w:val="000000"/>
                <w:sz w:val="24"/>
                <w:szCs w:val="24"/>
              </w:rPr>
            </w:pPr>
            <w:r w:rsidRPr="00FB25F2">
              <w:rPr>
                <w:rFonts w:ascii="Times New Roman" w:hAnsi="Times New Roman"/>
                <w:color w:val="000000"/>
                <w:sz w:val="24"/>
                <w:szCs w:val="24"/>
              </w:rPr>
              <w:t>Подпрограмма 4. "Формирование бережного отношения к природе"</w:t>
            </w:r>
          </w:p>
        </w:tc>
        <w:tc>
          <w:tcPr>
            <w:tcW w:w="2111"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1 462,6</w:t>
            </w:r>
          </w:p>
        </w:tc>
        <w:tc>
          <w:tcPr>
            <w:tcW w:w="1706"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1 462,6</w:t>
            </w:r>
          </w:p>
        </w:tc>
        <w:tc>
          <w:tcPr>
            <w:tcW w:w="1449"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0,0</w:t>
            </w:r>
          </w:p>
        </w:tc>
      </w:tr>
      <w:tr w:rsidR="00C968A6" w:rsidRPr="00FB25F2" w:rsidTr="00FB25F2">
        <w:trPr>
          <w:trHeight w:val="577"/>
        </w:trPr>
        <w:tc>
          <w:tcPr>
            <w:tcW w:w="3806" w:type="dxa"/>
            <w:hideMark/>
          </w:tcPr>
          <w:p w:rsidR="00C968A6" w:rsidRPr="00FB25F2" w:rsidRDefault="00C968A6" w:rsidP="00C968A6">
            <w:pPr>
              <w:rPr>
                <w:rFonts w:ascii="Times New Roman" w:hAnsi="Times New Roman"/>
                <w:color w:val="000000"/>
                <w:sz w:val="24"/>
                <w:szCs w:val="24"/>
              </w:rPr>
            </w:pPr>
            <w:r w:rsidRPr="00FB25F2">
              <w:rPr>
                <w:rFonts w:ascii="Times New Roman" w:hAnsi="Times New Roman"/>
                <w:color w:val="000000"/>
                <w:sz w:val="24"/>
                <w:szCs w:val="24"/>
              </w:rPr>
              <w:t>Подпрограмма 5. "Развитие водохозяйственного комплекса в Сахалинской области"</w:t>
            </w:r>
          </w:p>
        </w:tc>
        <w:tc>
          <w:tcPr>
            <w:tcW w:w="2111"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512 779,7</w:t>
            </w:r>
          </w:p>
        </w:tc>
        <w:tc>
          <w:tcPr>
            <w:tcW w:w="1706"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377 585,0</w:t>
            </w:r>
          </w:p>
        </w:tc>
        <w:tc>
          <w:tcPr>
            <w:tcW w:w="1449"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-135 194,7</w:t>
            </w:r>
          </w:p>
        </w:tc>
      </w:tr>
    </w:tbl>
    <w:p w:rsidR="00C968A6" w:rsidRPr="00C968A6" w:rsidRDefault="00C968A6" w:rsidP="00C968A6">
      <w:pPr>
        <w:spacing w:before="120" w:line="360" w:lineRule="auto"/>
        <w:ind w:firstLine="709"/>
        <w:jc w:val="both"/>
        <w:rPr>
          <w:sz w:val="26"/>
          <w:szCs w:val="26"/>
          <w:lang w:eastAsia="en-US"/>
        </w:rPr>
      </w:pPr>
      <w:r w:rsidRPr="00C968A6">
        <w:rPr>
          <w:b/>
          <w:sz w:val="26"/>
          <w:szCs w:val="26"/>
          <w:lang w:eastAsia="en-US"/>
        </w:rPr>
        <w:t>Подпрограмма «Отходы производства и потребления Сахалинской</w:t>
      </w:r>
      <w:r w:rsidRPr="00C968A6">
        <w:rPr>
          <w:sz w:val="26"/>
          <w:szCs w:val="26"/>
          <w:lang w:eastAsia="en-US"/>
        </w:rPr>
        <w:t xml:space="preserve"> </w:t>
      </w:r>
      <w:r w:rsidRPr="00C968A6">
        <w:rPr>
          <w:b/>
          <w:sz w:val="26"/>
          <w:szCs w:val="26"/>
          <w:lang w:eastAsia="en-US"/>
        </w:rPr>
        <w:t>области»</w:t>
      </w:r>
      <w:r w:rsidRPr="00C968A6">
        <w:rPr>
          <w:sz w:val="26"/>
          <w:szCs w:val="26"/>
          <w:lang w:eastAsia="en-US"/>
        </w:rPr>
        <w:t xml:space="preserve">  увеличена на 113 385,1 тыс. рублей, в том числе за счет:</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увеличения бюджетных инвестиций в объеме 134 318,5 тыс. рублей на строительство полигонов твердых бытовых отходов, по следующим объектам:</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- 77 944,0 тыс рублей полигон твердых бытовых отходов в г. Южно-Сахалинске, «Комплекс механизированной переработки твердых бытовых отходов г. Южно-Сахалинска» с целью своевременного ввода в эксплуатацию объекта;</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- 33 991,5 тыс. рублей на закупку спец. техники для эксплуатации пускового объекта «полигон твердых бытовых отходов в г. Южно-Сахалинске», что позволит приобрести 7 единиц техники;</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- 6 754,8 тыс. рублей полигон ТБО в Александровск-Сахалинском районе в целях начала строительства нового полигона ТБО, в связи с истечением срока эксплуатации действующей свалки бытовых отходов;</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- 7 801,0 тыс. рублей полигона ТБО в Холмском районе, в связи с истечением срока эксплуатации действующей свалки бытовых отходов;</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- 7 827,2 тыс. рублей Полигон ТБО в Долинском районе, в связи с истечением срока эксплуатации действующей свалки бытовых отходов;</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сокращения бюджетных инвестиций на 20 586,2 тыс. рублей, в том числе: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- 20 530,1 тыс. рублей в результате проведенной оптимизации на строительство полигонов ТБО по следующим объектам:</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6 048,2 тыс. рублей полигон ТБО в Анивском районе;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3 329,0 тыс. рублей полигон ТБО в Томаринском районе;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3 136,0 тыс. рублей  полигон ТБО в Охинском районе;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8 016,9 тыс. рублей станция перегруза ТБО в Поронайском районе;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- 56,1 тыс. рублей полигон ТБО в Ногликском районе по результатам конкурентных процедур (экономия по результатам торгов).</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Кроме того, сокращено финансирование мероприятий, связанных с содержанием скотомогильника, расположенного на территории Анивского района на 347,2 тыс. рублей  в результате проведенной оптимизации бюджетных расходов.</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«Обеспечение воспроизводства минерально-сырьевой базы Сахалинской области»</w:t>
      </w:r>
      <w:r w:rsidRPr="00C968A6">
        <w:rPr>
          <w:sz w:val="26"/>
          <w:szCs w:val="26"/>
          <w:lang w:eastAsia="en-US"/>
        </w:rPr>
        <w:t xml:space="preserve"> уменьшена на 30,0 тыс. рублей в связи с оптимизацией расходов на мероприятия по систематизации информации о состоянии минерально-сырьевой базы сбор.</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«Региональный мониторинг атмосферного воздуха в Сахалинской области»</w:t>
      </w:r>
      <w:r w:rsidRPr="00C968A6">
        <w:rPr>
          <w:sz w:val="26"/>
          <w:szCs w:val="26"/>
          <w:lang w:eastAsia="en-US"/>
        </w:rPr>
        <w:t xml:space="preserve"> уменьшена на 734,4 тыс. рублей в результате проведенной оптимизации бюджетных расходов на мероприятия по организации и проведении государственного мониторинга атмосферного воздуха.</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«Развитие водохозяйственного комплекса в Сахалинской области»</w:t>
      </w:r>
      <w:r w:rsidRPr="00C968A6">
        <w:rPr>
          <w:sz w:val="26"/>
          <w:szCs w:val="26"/>
          <w:lang w:eastAsia="en-US"/>
        </w:rPr>
        <w:t xml:space="preserve"> уменьшена на 135 194,7 тыс. рублей в том числе за счет:</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сокращения  расходов  в объеме 160 465,7 тыс. рублей, из них: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- 123 920,0 тыс. рублей на строительство дамбы на р. Красносельская в п/р Новоалександровск, в связи с  досрочным завершением строительства (за счет переноса графика работ строительство объекта завершено в 2014 году);</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- 36 194,7 тыс. рублей на выполнение работ по капитальному ремонту гидротехнических сооружений в Томаринском городском округе в связи с отсутствием проектной документации;</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- 351,0 тыс. рублей на мероприятия, связанные с берегоукреплением участков рек за счет экономии бюджетных средств по результатам торгов;</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увеличения ассигнований на 25 271,0 тыс. рублей  на мероприятия по расчистке участков рек, в связи с усилением негативного воздействия вод на объекты экономики и жилищный фонд в муниципальных образованиях Сахалинской области. Исполнение указанного мероприятия позволит увеличить протяженность работ по восстановлению и экологической реабилитации к 2017 году на 25,5 км на объекты:</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  2 000,0 тыс. рублей на расчистку участка р. Рудановского в с. Чехов (4 км.);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8 101,0 тыс. рублей на расчистку участка р. Красносельская в пл/р   Луговое (2,0 км);</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- 2 970,0 тыс. рублей  на расчистку участка р.Лопатинка  в с.Горнозаводск (6,0 км.);</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5 000,0 тыс. рублей на расчистку участков русел рек в г.Холмске (7,5 км);</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- 7 200,0 тыс. рублей на расчистку участка р.Шахтерка и протоки оз.Тауро (6,0 км).</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По основному мероприятию, не включенному в подпрограммы государственной программы, бюджетные  ассигнования уменьшены на 1 177,6 тыс. рублей за счет сокращения субвенции из федерального бюджета в рамках отдельных полномочий Российской Федерации в области водных отношений, переданных Сахалинской области на основании полученного расходного расписания и перечня мероприятий полученного из Федерального агентства водных ресурсов.</w:t>
      </w:r>
    </w:p>
    <w:p w:rsidR="00C968A6" w:rsidRPr="00C968A6" w:rsidRDefault="00C968A6" w:rsidP="00C968A6">
      <w:pPr>
        <w:spacing w:line="360" w:lineRule="auto"/>
        <w:ind w:left="709" w:firstLine="709"/>
        <w:contextualSpacing/>
        <w:jc w:val="both"/>
        <w:rPr>
          <w:sz w:val="26"/>
          <w:szCs w:val="26"/>
          <w:lang w:eastAsia="en-US"/>
        </w:rPr>
      </w:pPr>
    </w:p>
    <w:p w:rsidR="00C968A6" w:rsidRPr="00C968A6" w:rsidRDefault="00C968A6" w:rsidP="00C968A6">
      <w:pPr>
        <w:spacing w:line="360" w:lineRule="auto"/>
        <w:ind w:firstLine="709"/>
        <w:contextualSpacing/>
        <w:jc w:val="both"/>
        <w:rPr>
          <w:sz w:val="26"/>
          <w:szCs w:val="26"/>
          <w:lang w:eastAsia="en-US"/>
        </w:rPr>
      </w:pPr>
      <w:r w:rsidRPr="00C968A6">
        <w:rPr>
          <w:b/>
          <w:sz w:val="26"/>
          <w:szCs w:val="26"/>
          <w:lang w:eastAsia="en-US"/>
        </w:rPr>
        <w:t xml:space="preserve">Государственная программа «Развитие физической культуры, спорта, туризма и повышение эффективности молодежной политики в Сахалинской области на 2014-2020 годы» </w:t>
      </w:r>
      <w:r w:rsidRPr="00C968A6">
        <w:rPr>
          <w:sz w:val="26"/>
          <w:szCs w:val="26"/>
          <w:lang w:eastAsia="en-US"/>
        </w:rPr>
        <w:t>уменьшена на 463 513,1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ayout w:type="fixed"/>
        <w:tblLook w:val="04A0" w:firstRow="1" w:lastRow="0" w:firstColumn="1" w:lastColumn="0" w:noHBand="0" w:noVBand="1"/>
      </w:tblPr>
      <w:tblGrid>
        <w:gridCol w:w="4361"/>
        <w:gridCol w:w="1593"/>
        <w:gridCol w:w="1701"/>
        <w:gridCol w:w="1417"/>
      </w:tblGrid>
      <w:tr w:rsidR="00C968A6" w:rsidRPr="00FB25F2" w:rsidTr="00FB25F2">
        <w:trPr>
          <w:trHeight w:val="770"/>
          <w:tblHeader/>
        </w:trPr>
        <w:tc>
          <w:tcPr>
            <w:tcW w:w="4361" w:type="dxa"/>
            <w:vAlign w:val="center"/>
          </w:tcPr>
          <w:p w:rsidR="00C968A6" w:rsidRPr="00FB25F2" w:rsidRDefault="00C968A6" w:rsidP="00C968A6">
            <w:pPr>
              <w:jc w:val="center"/>
              <w:rPr>
                <w:rFonts w:ascii="Times New Roman" w:hAnsi="Times New Roman"/>
                <w:bCs/>
                <w:color w:val="000000"/>
                <w:sz w:val="24"/>
                <w:szCs w:val="24"/>
              </w:rPr>
            </w:pPr>
            <w:r w:rsidRPr="00FB25F2">
              <w:rPr>
                <w:rFonts w:ascii="Times New Roman" w:hAnsi="Times New Roman"/>
                <w:bCs/>
                <w:color w:val="000000"/>
                <w:sz w:val="24"/>
                <w:szCs w:val="24"/>
              </w:rPr>
              <w:t>Наименование</w:t>
            </w:r>
          </w:p>
        </w:tc>
        <w:tc>
          <w:tcPr>
            <w:tcW w:w="1593" w:type="dxa"/>
            <w:vAlign w:val="center"/>
          </w:tcPr>
          <w:p w:rsidR="00C968A6" w:rsidRPr="00FB25F2" w:rsidRDefault="00C968A6" w:rsidP="00C968A6">
            <w:pPr>
              <w:jc w:val="center"/>
              <w:rPr>
                <w:rFonts w:ascii="Times New Roman" w:hAnsi="Times New Roman"/>
                <w:sz w:val="24"/>
                <w:szCs w:val="24"/>
              </w:rPr>
            </w:pPr>
            <w:r w:rsidRPr="00FB25F2">
              <w:rPr>
                <w:rFonts w:ascii="Times New Roman" w:hAnsi="Times New Roman"/>
                <w:sz w:val="24"/>
                <w:szCs w:val="24"/>
              </w:rPr>
              <w:t>Утвержденный бюджет</w:t>
            </w:r>
          </w:p>
        </w:tc>
        <w:tc>
          <w:tcPr>
            <w:tcW w:w="1701" w:type="dxa"/>
            <w:vAlign w:val="center"/>
          </w:tcPr>
          <w:p w:rsidR="00C968A6" w:rsidRPr="00FB25F2" w:rsidRDefault="00C968A6" w:rsidP="00C968A6">
            <w:pPr>
              <w:jc w:val="center"/>
              <w:rPr>
                <w:rFonts w:ascii="Times New Roman" w:hAnsi="Times New Roman"/>
                <w:sz w:val="24"/>
                <w:szCs w:val="24"/>
              </w:rPr>
            </w:pPr>
            <w:r w:rsidRPr="00FB25F2">
              <w:rPr>
                <w:rFonts w:ascii="Times New Roman" w:hAnsi="Times New Roman"/>
                <w:sz w:val="24"/>
                <w:szCs w:val="24"/>
              </w:rPr>
              <w:t>Бюджет с учетом изменений</w:t>
            </w:r>
          </w:p>
        </w:tc>
        <w:tc>
          <w:tcPr>
            <w:tcW w:w="1417" w:type="dxa"/>
            <w:vAlign w:val="center"/>
          </w:tcPr>
          <w:p w:rsidR="00C968A6" w:rsidRPr="00FB25F2" w:rsidRDefault="00C968A6" w:rsidP="00C968A6">
            <w:pPr>
              <w:jc w:val="center"/>
              <w:rPr>
                <w:rFonts w:ascii="Times New Roman" w:hAnsi="Times New Roman"/>
                <w:sz w:val="24"/>
                <w:szCs w:val="24"/>
              </w:rPr>
            </w:pPr>
            <w:r w:rsidRPr="00FB25F2">
              <w:rPr>
                <w:rFonts w:ascii="Times New Roman" w:hAnsi="Times New Roman"/>
                <w:sz w:val="24"/>
                <w:szCs w:val="24"/>
              </w:rPr>
              <w:t>Изменения</w:t>
            </w:r>
          </w:p>
        </w:tc>
      </w:tr>
      <w:tr w:rsidR="00C968A6" w:rsidRPr="00FB25F2" w:rsidTr="00FB25F2">
        <w:trPr>
          <w:trHeight w:val="227"/>
          <w:tblHeader/>
        </w:trPr>
        <w:tc>
          <w:tcPr>
            <w:tcW w:w="4361" w:type="dxa"/>
          </w:tcPr>
          <w:p w:rsidR="00C968A6" w:rsidRPr="00FB25F2" w:rsidRDefault="00C968A6" w:rsidP="00C968A6">
            <w:pPr>
              <w:jc w:val="center"/>
              <w:rPr>
                <w:rFonts w:ascii="Times New Roman" w:hAnsi="Times New Roman"/>
                <w:color w:val="000000"/>
                <w:sz w:val="24"/>
                <w:szCs w:val="24"/>
              </w:rPr>
            </w:pPr>
            <w:r w:rsidRPr="00FB25F2">
              <w:rPr>
                <w:rFonts w:ascii="Times New Roman" w:hAnsi="Times New Roman"/>
                <w:color w:val="000000"/>
                <w:sz w:val="24"/>
                <w:szCs w:val="24"/>
              </w:rPr>
              <w:t>1</w:t>
            </w:r>
          </w:p>
        </w:tc>
        <w:tc>
          <w:tcPr>
            <w:tcW w:w="1593" w:type="dxa"/>
          </w:tcPr>
          <w:p w:rsidR="00C968A6" w:rsidRPr="00FB25F2" w:rsidRDefault="00C968A6" w:rsidP="00C968A6">
            <w:pPr>
              <w:jc w:val="center"/>
              <w:rPr>
                <w:rFonts w:ascii="Times New Roman" w:hAnsi="Times New Roman"/>
                <w:color w:val="000000"/>
                <w:sz w:val="24"/>
                <w:szCs w:val="24"/>
              </w:rPr>
            </w:pPr>
            <w:r w:rsidRPr="00FB25F2">
              <w:rPr>
                <w:rFonts w:ascii="Times New Roman" w:hAnsi="Times New Roman"/>
                <w:color w:val="000000"/>
                <w:sz w:val="24"/>
                <w:szCs w:val="24"/>
              </w:rPr>
              <w:t>2</w:t>
            </w:r>
          </w:p>
        </w:tc>
        <w:tc>
          <w:tcPr>
            <w:tcW w:w="1701" w:type="dxa"/>
          </w:tcPr>
          <w:p w:rsidR="00C968A6" w:rsidRPr="00FB25F2" w:rsidRDefault="00C968A6" w:rsidP="00C968A6">
            <w:pPr>
              <w:jc w:val="center"/>
              <w:rPr>
                <w:rFonts w:ascii="Times New Roman" w:hAnsi="Times New Roman"/>
                <w:color w:val="000000"/>
                <w:sz w:val="24"/>
                <w:szCs w:val="24"/>
              </w:rPr>
            </w:pPr>
            <w:r w:rsidRPr="00FB25F2">
              <w:rPr>
                <w:rFonts w:ascii="Times New Roman" w:hAnsi="Times New Roman"/>
                <w:color w:val="000000"/>
                <w:sz w:val="24"/>
                <w:szCs w:val="24"/>
              </w:rPr>
              <w:t>3</w:t>
            </w:r>
          </w:p>
        </w:tc>
        <w:tc>
          <w:tcPr>
            <w:tcW w:w="1417" w:type="dxa"/>
          </w:tcPr>
          <w:p w:rsidR="00C968A6" w:rsidRPr="00FB25F2" w:rsidRDefault="00C968A6" w:rsidP="00C968A6">
            <w:pPr>
              <w:jc w:val="center"/>
              <w:rPr>
                <w:rFonts w:ascii="Times New Roman" w:hAnsi="Times New Roman"/>
                <w:color w:val="000000"/>
                <w:sz w:val="24"/>
                <w:szCs w:val="24"/>
              </w:rPr>
            </w:pPr>
            <w:r w:rsidRPr="00FB25F2">
              <w:rPr>
                <w:rFonts w:ascii="Times New Roman" w:hAnsi="Times New Roman"/>
                <w:color w:val="000000"/>
                <w:sz w:val="24"/>
                <w:szCs w:val="24"/>
              </w:rPr>
              <w:t>4</w:t>
            </w:r>
          </w:p>
        </w:tc>
      </w:tr>
      <w:tr w:rsidR="00C968A6" w:rsidRPr="00FB25F2" w:rsidTr="00FB25F2">
        <w:trPr>
          <w:trHeight w:val="1163"/>
        </w:trPr>
        <w:tc>
          <w:tcPr>
            <w:tcW w:w="4361" w:type="dxa"/>
            <w:hideMark/>
          </w:tcPr>
          <w:p w:rsidR="00C968A6" w:rsidRPr="00FB25F2" w:rsidRDefault="00C968A6" w:rsidP="00C968A6">
            <w:pPr>
              <w:rPr>
                <w:rFonts w:ascii="Times New Roman" w:hAnsi="Times New Roman"/>
                <w:b/>
                <w:bCs/>
                <w:color w:val="000000"/>
                <w:sz w:val="24"/>
                <w:szCs w:val="24"/>
              </w:rPr>
            </w:pPr>
            <w:r w:rsidRPr="00FB25F2">
              <w:rPr>
                <w:rFonts w:ascii="Times New Roman" w:hAnsi="Times New Roman"/>
                <w:b/>
                <w:bCs/>
                <w:color w:val="000000"/>
                <w:sz w:val="24"/>
                <w:szCs w:val="24"/>
              </w:rPr>
              <w:t>Государственная программа 12. "Развитие физической культуры, спорта, туризма и повышение эффективности молодежной политики в Сахалинской области на 2014 - 2020 годы"</w:t>
            </w:r>
          </w:p>
        </w:tc>
        <w:tc>
          <w:tcPr>
            <w:tcW w:w="1593" w:type="dxa"/>
            <w:vAlign w:val="bottom"/>
            <w:hideMark/>
          </w:tcPr>
          <w:p w:rsidR="00C968A6" w:rsidRPr="00FB25F2" w:rsidRDefault="00C968A6" w:rsidP="00C968A6">
            <w:pPr>
              <w:jc w:val="right"/>
              <w:rPr>
                <w:rFonts w:ascii="Times New Roman" w:hAnsi="Times New Roman"/>
                <w:b/>
                <w:bCs/>
                <w:color w:val="000000"/>
                <w:sz w:val="24"/>
                <w:szCs w:val="24"/>
              </w:rPr>
            </w:pPr>
            <w:r w:rsidRPr="00FB25F2">
              <w:rPr>
                <w:rFonts w:ascii="Times New Roman" w:hAnsi="Times New Roman"/>
                <w:b/>
                <w:bCs/>
                <w:color w:val="000000"/>
                <w:sz w:val="24"/>
                <w:szCs w:val="24"/>
              </w:rPr>
              <w:t>3 307 159,2</w:t>
            </w:r>
          </w:p>
        </w:tc>
        <w:tc>
          <w:tcPr>
            <w:tcW w:w="1701" w:type="dxa"/>
            <w:vAlign w:val="bottom"/>
            <w:hideMark/>
          </w:tcPr>
          <w:p w:rsidR="00C968A6" w:rsidRPr="00FB25F2" w:rsidRDefault="00C968A6" w:rsidP="00C968A6">
            <w:pPr>
              <w:jc w:val="right"/>
              <w:rPr>
                <w:rFonts w:ascii="Times New Roman" w:hAnsi="Times New Roman"/>
                <w:b/>
                <w:bCs/>
                <w:color w:val="000000"/>
                <w:sz w:val="24"/>
                <w:szCs w:val="24"/>
              </w:rPr>
            </w:pPr>
            <w:r w:rsidRPr="00FB25F2">
              <w:rPr>
                <w:rFonts w:ascii="Times New Roman" w:hAnsi="Times New Roman"/>
                <w:b/>
                <w:bCs/>
                <w:color w:val="000000"/>
                <w:sz w:val="24"/>
                <w:szCs w:val="24"/>
              </w:rPr>
              <w:t>2 843 646,1</w:t>
            </w:r>
          </w:p>
        </w:tc>
        <w:tc>
          <w:tcPr>
            <w:tcW w:w="1417" w:type="dxa"/>
            <w:vAlign w:val="bottom"/>
            <w:hideMark/>
          </w:tcPr>
          <w:p w:rsidR="00C968A6" w:rsidRPr="00FB25F2" w:rsidRDefault="00C968A6" w:rsidP="00C968A6">
            <w:pPr>
              <w:jc w:val="right"/>
              <w:rPr>
                <w:rFonts w:ascii="Times New Roman" w:hAnsi="Times New Roman"/>
                <w:b/>
                <w:bCs/>
                <w:color w:val="000000"/>
                <w:sz w:val="24"/>
                <w:szCs w:val="24"/>
              </w:rPr>
            </w:pPr>
            <w:r w:rsidRPr="00FB25F2">
              <w:rPr>
                <w:rFonts w:ascii="Times New Roman" w:hAnsi="Times New Roman"/>
                <w:b/>
                <w:bCs/>
                <w:color w:val="000000"/>
                <w:sz w:val="24"/>
                <w:szCs w:val="24"/>
              </w:rPr>
              <w:t>-463 513,1</w:t>
            </w:r>
          </w:p>
        </w:tc>
      </w:tr>
      <w:tr w:rsidR="00C968A6" w:rsidRPr="00FB25F2" w:rsidTr="00FB25F2">
        <w:trPr>
          <w:trHeight w:val="584"/>
        </w:trPr>
        <w:tc>
          <w:tcPr>
            <w:tcW w:w="4361" w:type="dxa"/>
            <w:hideMark/>
          </w:tcPr>
          <w:p w:rsidR="00C968A6" w:rsidRPr="00FB25F2" w:rsidRDefault="00C968A6" w:rsidP="00C968A6">
            <w:pPr>
              <w:rPr>
                <w:rFonts w:ascii="Times New Roman" w:hAnsi="Times New Roman"/>
                <w:color w:val="000000"/>
                <w:sz w:val="24"/>
                <w:szCs w:val="24"/>
              </w:rPr>
            </w:pPr>
            <w:r w:rsidRPr="00FB25F2">
              <w:rPr>
                <w:rFonts w:ascii="Times New Roman" w:hAnsi="Times New Roman"/>
                <w:color w:val="000000"/>
                <w:sz w:val="24"/>
                <w:szCs w:val="24"/>
              </w:rPr>
              <w:t>Подпрограмма 1. "Развитие физической культуры и спорта в Сахалинской области"</w:t>
            </w:r>
          </w:p>
        </w:tc>
        <w:tc>
          <w:tcPr>
            <w:tcW w:w="1593"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3 141 954,0</w:t>
            </w:r>
          </w:p>
        </w:tc>
        <w:tc>
          <w:tcPr>
            <w:tcW w:w="1701"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2 705 357,4</w:t>
            </w:r>
          </w:p>
        </w:tc>
        <w:tc>
          <w:tcPr>
            <w:tcW w:w="1417"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-436 596,6</w:t>
            </w:r>
          </w:p>
        </w:tc>
      </w:tr>
      <w:tr w:rsidR="00C968A6" w:rsidRPr="00FB25F2" w:rsidTr="00FB25F2">
        <w:trPr>
          <w:trHeight w:val="584"/>
        </w:trPr>
        <w:tc>
          <w:tcPr>
            <w:tcW w:w="4361" w:type="dxa"/>
            <w:hideMark/>
          </w:tcPr>
          <w:p w:rsidR="00C968A6" w:rsidRPr="00FB25F2" w:rsidRDefault="00C968A6" w:rsidP="00C968A6">
            <w:pPr>
              <w:rPr>
                <w:rFonts w:ascii="Times New Roman" w:hAnsi="Times New Roman"/>
                <w:color w:val="000000"/>
                <w:sz w:val="24"/>
                <w:szCs w:val="24"/>
              </w:rPr>
            </w:pPr>
            <w:r w:rsidRPr="00FB25F2">
              <w:rPr>
                <w:rFonts w:ascii="Times New Roman" w:hAnsi="Times New Roman"/>
                <w:color w:val="000000"/>
                <w:sz w:val="24"/>
                <w:szCs w:val="24"/>
              </w:rPr>
              <w:t>Подпрограмма 2. "Развитие внутреннего и въездного туризма в Сахалинской области"</w:t>
            </w:r>
          </w:p>
        </w:tc>
        <w:tc>
          <w:tcPr>
            <w:tcW w:w="1593"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74 050,0</w:t>
            </w:r>
          </w:p>
        </w:tc>
        <w:tc>
          <w:tcPr>
            <w:tcW w:w="1701"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41 490,0</w:t>
            </w:r>
          </w:p>
        </w:tc>
        <w:tc>
          <w:tcPr>
            <w:tcW w:w="1417"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-32 560,0</w:t>
            </w:r>
          </w:p>
        </w:tc>
      </w:tr>
      <w:tr w:rsidR="00C968A6" w:rsidRPr="00FB25F2" w:rsidTr="00FB25F2">
        <w:trPr>
          <w:trHeight w:val="584"/>
        </w:trPr>
        <w:tc>
          <w:tcPr>
            <w:tcW w:w="4361" w:type="dxa"/>
            <w:hideMark/>
          </w:tcPr>
          <w:p w:rsidR="00C968A6" w:rsidRPr="00FB25F2" w:rsidRDefault="00C968A6" w:rsidP="00C968A6">
            <w:pPr>
              <w:rPr>
                <w:rFonts w:ascii="Times New Roman" w:hAnsi="Times New Roman"/>
                <w:color w:val="000000"/>
                <w:sz w:val="24"/>
                <w:szCs w:val="24"/>
              </w:rPr>
            </w:pPr>
            <w:r w:rsidRPr="00FB25F2">
              <w:rPr>
                <w:rFonts w:ascii="Times New Roman" w:hAnsi="Times New Roman"/>
                <w:color w:val="000000"/>
                <w:sz w:val="24"/>
                <w:szCs w:val="24"/>
              </w:rPr>
              <w:t>Подпрограмма 3. "Повышение эффективности реализации молодежной политики"</w:t>
            </w:r>
          </w:p>
        </w:tc>
        <w:tc>
          <w:tcPr>
            <w:tcW w:w="1593"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91 155,2</w:t>
            </w:r>
          </w:p>
        </w:tc>
        <w:tc>
          <w:tcPr>
            <w:tcW w:w="1701"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96 798,7</w:t>
            </w:r>
          </w:p>
        </w:tc>
        <w:tc>
          <w:tcPr>
            <w:tcW w:w="1417" w:type="dxa"/>
            <w:vAlign w:val="bottom"/>
            <w:hideMark/>
          </w:tcPr>
          <w:p w:rsidR="00C968A6" w:rsidRPr="00FB25F2" w:rsidRDefault="00C968A6" w:rsidP="00C968A6">
            <w:pPr>
              <w:jc w:val="right"/>
              <w:rPr>
                <w:rFonts w:ascii="Times New Roman" w:hAnsi="Times New Roman"/>
                <w:color w:val="000000"/>
                <w:sz w:val="24"/>
                <w:szCs w:val="24"/>
              </w:rPr>
            </w:pPr>
            <w:r w:rsidRPr="00FB25F2">
              <w:rPr>
                <w:rFonts w:ascii="Times New Roman" w:hAnsi="Times New Roman"/>
                <w:color w:val="000000"/>
                <w:sz w:val="24"/>
                <w:szCs w:val="24"/>
              </w:rPr>
              <w:t>5 643,5</w:t>
            </w:r>
          </w:p>
        </w:tc>
      </w:tr>
    </w:tbl>
    <w:p w:rsidR="00C968A6" w:rsidRPr="00C968A6" w:rsidRDefault="00C968A6" w:rsidP="00C968A6">
      <w:pPr>
        <w:spacing w:before="120" w:line="360" w:lineRule="auto"/>
        <w:ind w:firstLine="709"/>
        <w:jc w:val="both"/>
        <w:rPr>
          <w:sz w:val="26"/>
          <w:szCs w:val="26"/>
          <w:lang w:eastAsia="en-US"/>
        </w:rPr>
      </w:pPr>
      <w:r w:rsidRPr="00C968A6">
        <w:rPr>
          <w:sz w:val="26"/>
          <w:szCs w:val="26"/>
          <w:lang w:eastAsia="en-US"/>
        </w:rPr>
        <w:t>В результате оптимизации бюджетных расходов на поддержку некоммерческих организаций, осуществляющих развитие игровых видов спорта,</w:t>
      </w:r>
      <w:r w:rsidRPr="00C968A6">
        <w:rPr>
          <w:sz w:val="28"/>
          <w:szCs w:val="28"/>
          <w:lang w:eastAsia="en-US"/>
        </w:rPr>
        <w:t xml:space="preserve"> </w:t>
      </w:r>
      <w:r w:rsidRPr="00C968A6">
        <w:rPr>
          <w:sz w:val="26"/>
          <w:szCs w:val="26"/>
          <w:lang w:eastAsia="en-US"/>
        </w:rPr>
        <w:t>спортивных федераций, поощрительные выплаты тренерам и спортсменам, приобретение оборудования, командировочные расходы и бюджетные инвестиции уменьшено в общем 930 214,0 тыс. рублей, которые частично направлены на иные первоочередные расходы.</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Так, в связи с принятием решения о создании центра спортивной подготовки сборных команд по базовым (зимним) видам спорта на территории Сахалинской области предусмотрено 61 000,0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На организацию дополнительной площадки молодежного форума «Острова» на о. Итуруп направлено 9 550,0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С целью организации и проведения первенства футбольной национальной лиги на территории Сахалинской области дополнительно выделено 3 000,0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На капитальный ремонт муниципальных спортивных объектов выделено дополнительно 1 500,0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На увеличение расходов на оплату труда работников государственных учреждений дополнительно предусмотрено 2 165,3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Для реализации проекта «Спортивный двор» на строительство придомовых площадок на территории муниципальных образований Сахалинской области дополнительно выделено 40 000,0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С целью обеспечения окончания работ по пусковым объектам 2015 года в условиях роста цен на строительные материалы дополнительно направлено  222 332,3 тыс. рублей бюджетных инвестиций.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Увеличен объем средств межбюджетных трансфертов из федерального бюджета на 127 153,3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 «Развитие физической культуры и спорта в Сахалинской области»</w:t>
      </w:r>
      <w:r w:rsidRPr="00C968A6">
        <w:rPr>
          <w:sz w:val="26"/>
          <w:szCs w:val="26"/>
          <w:lang w:eastAsia="en-US"/>
        </w:rPr>
        <w:t xml:space="preserve"> уменьшена на 436 596,6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В результате оптимизации текущие бюджетные расходы уменьшены на           130 647,5 тыс. рублей, из них: субсидия на поддержку некоммерческих организаций, осуществляющих развитие игровых видов спорта - 104 627,0 тыс. рублей; на поддержку спортивных федераций  - 11 237,8 тыс. рублей; приобретение инвентаря и оборудования для областных и муниципальных учреждений спортивной направленности  -  8 902,4 тыс. рублей;  поощрительные  выплаты  тренерам  и  спортсменам - 4 400,0 тыс. рублей; командировочные   расходы   и   повышение   квалификации  -  1 480,3 тыс. рублей.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В рамках реализации Плана первоочередных мероприятий по обеспечению устойчивого развития экономики и социальной стабильности в 2015 году и на 2016 - 2017 годы в Сахалинской области, утвержденного распоряжением Правительства Сахалинской области от 13.02.2015 N 57-р, в целях завершения строительства приоритетных и социально значимых объектов и сокращения объемов незавершенного строительства, уменьшено финансирование по вновь начинаемым объектам на сумму 267 315,0 тыс. рублей, в том числе: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- 2 500,0 тыс. рублей на строительство</w:t>
      </w:r>
      <w:r w:rsidR="00FB25F2">
        <w:rPr>
          <w:sz w:val="26"/>
          <w:szCs w:val="26"/>
          <w:lang w:eastAsia="en-US"/>
        </w:rPr>
        <w:t xml:space="preserve"> легкоатлетического манежа в г.</w:t>
      </w:r>
      <w:r w:rsidRPr="00C968A6">
        <w:rPr>
          <w:sz w:val="26"/>
          <w:szCs w:val="26"/>
          <w:lang w:eastAsia="en-US"/>
        </w:rPr>
        <w:t xml:space="preserve">Южно-Сахалинске;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- 47 644,0 тыс. рублей на строительство трамплина К-120 в г. Южно-Сахалинске;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- 105 000,0 тыс. рублей  на биатлонный центр в г. Южно-Сахалинске;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- 65 871,0 тыс. рублей на реконструкцию ДЮСШ зимних видов спорта по пер. Алтайскому, 9 в г. Южно-Сахалинске;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- 20 000,0 тыс. рублей на устройство лыжной трассы в г. Южно-Сахалинске;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- 21 300,0 тыс. рублей на оснежение СТК "Горный воздух;</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- 5 000,0 тыс. рублей на строительство горнолыжного подъемника, г.Холмск.</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По объекту «Крытый каток с искусственным льдом в г. Холмске» уменьшено финансирование на 368 285,0 тыс. рублей, в связи с вводом его в эксплуатацию в 2014 году.</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Уменьшено финансирование по объекту «Строительство спортивно-оздоровительного комплекса в г. Корсакове» за счет средств областного бюджета на 120 000,0 тыс. рублей, в связи с его финансированием за счет средств федерального бюджета.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С целью обеспечения окончания работ по пусковым объектам 2015 года в условиях роста цен на строительные материалы дополнительно направлено 254 832,3 тыс. рублей, в том числе: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- 547,3 тыс. рублей на реконструкцию трамплина К-40 в г.Южно-Сахалинске;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- 3 752,0 тыс. рублей на реконструкцию СДЮСШОР по восточным видам единоборств, г.Южно-Сахалинск;</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- 3 550,0 тыс. рублей на строительство модульной котельной для СК "Арена" в пгт.Ноглики;</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- 30 783,0 тыс. рублей на строительство стадиона в пгт. Смирных;</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- 146 000,0 тыс. рублей на строительство объекта «Центр зимних видов спорта в г. Томари»;</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- 20 000,0 тыс. рублей на спортивный комплекс  по ул. Яна Фабрициуса в г. Невельске Сахалинской  области 1 пусковой комплекс, 2 очередь, сдача объекта  «под ключ»;</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- 3 500,0 тыс. рублей на реконструкцию лыжероллерной трассы по ул.Венской в г.Южно-Сахалинске, 2 очередь;</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- 3 700,0  тыс. рублей на реконструкцию лыжероллерной трассы, устройство освещения, 1-я очередь;</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- 3 000,0 тыс. рублей на строительство ангара на хоккейном корте в г.Углегорске;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- 40 000,0 тыс. рублей на реализацию проекта «Спортивный двор» на строительство 16 спортивных площадок на территории муниципальных образований Сахалинской области.</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Увеличен объем бюджетных средств: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- 3 000,0 тыс. рублей на проведение первенства футбольной национальной лиги на территории Сахалинской области;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- 1 500,0 тыс. рублей на капитальный ремонт спортивных залов  «Отвага» г.Холмск и «Витязь» с. Костромское;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- 2 165,3 тыс. рублей на заработную плату рабочих государственных учреждений спортивной направленности, с целью обеспечения их ежемесячной зарплаты выше минимальной заработной платы в Сахалинской области;</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- 61 000,0 тыс. рублей на создание центра спортивной подготовки сборных команд по базовым (зимним) видам спорта на территории Сахалинской области.</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Увеличен объем межбюджетных трансфертов из федерального бюджета на  127 153,3 тыс. рублей.</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«Развитие внутреннего и въездного туризма в Сахалинской области»</w:t>
      </w:r>
      <w:r w:rsidRPr="00C968A6">
        <w:rPr>
          <w:sz w:val="26"/>
          <w:szCs w:val="26"/>
          <w:lang w:eastAsia="en-US"/>
        </w:rPr>
        <w:t xml:space="preserve"> уменьшена на 32 560,0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В результате оптимизации бюджетных расходов уменьшены ассигнования на проведение мероприятий по созданию условий для массового отдыха жителей муниципальных образований и организацию обустройства мест массового отдыха населения на 40 060,0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Направлено бюджетных инвестиций на строительство объекта «Туристическая зона «Дагинская» в пос. Горячие Ключи» в связи с</w:t>
      </w:r>
      <w:r w:rsidR="0069074F" w:rsidRPr="00F4640E">
        <w:rPr>
          <w:sz w:val="26"/>
          <w:szCs w:val="26"/>
          <w:lang w:eastAsia="en-US"/>
        </w:rPr>
        <w:t xml:space="preserve"> </w:t>
      </w:r>
      <w:r w:rsidRPr="00C968A6">
        <w:rPr>
          <w:sz w:val="26"/>
          <w:szCs w:val="26"/>
          <w:lang w:eastAsia="en-US"/>
        </w:rPr>
        <w:t xml:space="preserve"> удорожанием работ - 7 500,0 тыс. рублей.</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«Повышение эффективности реализации молодежной политики»</w:t>
      </w:r>
      <w:r w:rsidRPr="00C968A6">
        <w:rPr>
          <w:sz w:val="26"/>
          <w:szCs w:val="26"/>
          <w:lang w:eastAsia="en-US"/>
        </w:rPr>
        <w:t xml:space="preserve"> увеличена на 5 643,5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В результате оптимизации уменьшены расходы на организацию и проведение мероприятий в сфере молодежной политики на 3 906,5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С целью организации новой площадки молодежного форума «Острова» на о. Итуруп с участием около 200-240 представителей молодежи, дополнительно предусмотрено 9 550,0 тыс. рублей.</w:t>
      </w:r>
    </w:p>
    <w:p w:rsidR="00C968A6" w:rsidRPr="00C968A6" w:rsidRDefault="00C968A6" w:rsidP="00C968A6">
      <w:pPr>
        <w:spacing w:line="360" w:lineRule="auto"/>
        <w:ind w:firstLine="567"/>
        <w:jc w:val="both"/>
        <w:rPr>
          <w:sz w:val="26"/>
          <w:szCs w:val="26"/>
          <w:lang w:eastAsia="en-US"/>
        </w:rPr>
      </w:pPr>
    </w:p>
    <w:p w:rsidR="00C968A6" w:rsidRPr="00C968A6" w:rsidRDefault="00C968A6" w:rsidP="00C968A6">
      <w:pPr>
        <w:spacing w:line="360" w:lineRule="auto"/>
        <w:ind w:firstLine="709"/>
        <w:contextualSpacing/>
        <w:jc w:val="both"/>
        <w:rPr>
          <w:sz w:val="26"/>
          <w:szCs w:val="26"/>
          <w:lang w:eastAsia="en-US"/>
        </w:rPr>
      </w:pPr>
      <w:r w:rsidRPr="00C968A6">
        <w:rPr>
          <w:b/>
          <w:sz w:val="26"/>
          <w:szCs w:val="26"/>
          <w:lang w:eastAsia="en-US"/>
        </w:rPr>
        <w:t xml:space="preserve">Государственная программа Сахалинской области «Экономическое развитие и инновационная политика Сахалинской области на 2014 - 2020 годы» </w:t>
      </w:r>
      <w:r w:rsidRPr="00C968A6">
        <w:rPr>
          <w:sz w:val="26"/>
          <w:szCs w:val="26"/>
          <w:lang w:eastAsia="en-US"/>
        </w:rPr>
        <w:t>уменьшена на 1 157 389,5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100" w:type="dxa"/>
        <w:tblInd w:w="108" w:type="dxa"/>
        <w:tblLook w:val="04A0" w:firstRow="1" w:lastRow="0" w:firstColumn="1" w:lastColumn="0" w:noHBand="0" w:noVBand="1"/>
      </w:tblPr>
      <w:tblGrid>
        <w:gridCol w:w="4156"/>
        <w:gridCol w:w="1924"/>
        <w:gridCol w:w="1575"/>
        <w:gridCol w:w="1445"/>
      </w:tblGrid>
      <w:tr w:rsidR="00C968A6" w:rsidRPr="0069074F" w:rsidTr="0069074F">
        <w:trPr>
          <w:trHeight w:val="707"/>
          <w:tblHeader/>
        </w:trPr>
        <w:tc>
          <w:tcPr>
            <w:tcW w:w="4156" w:type="dxa"/>
            <w:vAlign w:val="center"/>
          </w:tcPr>
          <w:p w:rsidR="00C968A6" w:rsidRPr="0069074F" w:rsidRDefault="00C968A6" w:rsidP="00C968A6">
            <w:pPr>
              <w:jc w:val="center"/>
              <w:rPr>
                <w:rFonts w:ascii="Times New Roman" w:hAnsi="Times New Roman"/>
                <w:bCs/>
                <w:color w:val="000000"/>
                <w:sz w:val="24"/>
                <w:szCs w:val="24"/>
              </w:rPr>
            </w:pPr>
            <w:r w:rsidRPr="0069074F">
              <w:rPr>
                <w:rFonts w:ascii="Times New Roman" w:hAnsi="Times New Roman"/>
                <w:bCs/>
                <w:color w:val="000000"/>
                <w:sz w:val="24"/>
                <w:szCs w:val="24"/>
              </w:rPr>
              <w:t>Наименование</w:t>
            </w:r>
          </w:p>
        </w:tc>
        <w:tc>
          <w:tcPr>
            <w:tcW w:w="1924"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Утвержденный бюджет</w:t>
            </w:r>
          </w:p>
        </w:tc>
        <w:tc>
          <w:tcPr>
            <w:tcW w:w="1575"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Бюджет с учетом изменений</w:t>
            </w:r>
          </w:p>
        </w:tc>
        <w:tc>
          <w:tcPr>
            <w:tcW w:w="1445"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Изменения</w:t>
            </w:r>
          </w:p>
        </w:tc>
      </w:tr>
      <w:tr w:rsidR="00C968A6" w:rsidRPr="0069074F" w:rsidTr="0069074F">
        <w:trPr>
          <w:trHeight w:val="224"/>
          <w:tblHeader/>
        </w:trPr>
        <w:tc>
          <w:tcPr>
            <w:tcW w:w="4156"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1</w:t>
            </w:r>
          </w:p>
        </w:tc>
        <w:tc>
          <w:tcPr>
            <w:tcW w:w="1924"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2</w:t>
            </w:r>
          </w:p>
        </w:tc>
        <w:tc>
          <w:tcPr>
            <w:tcW w:w="1575"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3</w:t>
            </w:r>
          </w:p>
        </w:tc>
        <w:tc>
          <w:tcPr>
            <w:tcW w:w="1445"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4</w:t>
            </w:r>
          </w:p>
        </w:tc>
      </w:tr>
      <w:tr w:rsidR="00C968A6" w:rsidRPr="0069074F" w:rsidTr="0069074F">
        <w:trPr>
          <w:trHeight w:val="316"/>
        </w:trPr>
        <w:tc>
          <w:tcPr>
            <w:tcW w:w="4156" w:type="dxa"/>
            <w:hideMark/>
          </w:tcPr>
          <w:p w:rsidR="00C968A6" w:rsidRPr="0069074F" w:rsidRDefault="00C968A6" w:rsidP="00C968A6">
            <w:pPr>
              <w:rPr>
                <w:rFonts w:ascii="Times New Roman" w:hAnsi="Times New Roman"/>
                <w:b/>
                <w:bCs/>
                <w:color w:val="000000"/>
                <w:sz w:val="24"/>
                <w:szCs w:val="24"/>
              </w:rPr>
            </w:pPr>
            <w:r w:rsidRPr="0069074F">
              <w:rPr>
                <w:rFonts w:ascii="Times New Roman" w:hAnsi="Times New Roman"/>
                <w:b/>
                <w:bCs/>
                <w:color w:val="000000"/>
                <w:sz w:val="24"/>
                <w:szCs w:val="24"/>
              </w:rPr>
              <w:t>Государственная программа 13. "Экономическое развитие и инновационная политика Сахалинской области на 2014 - 2020 годы"</w:t>
            </w:r>
          </w:p>
        </w:tc>
        <w:tc>
          <w:tcPr>
            <w:tcW w:w="1924"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7 779 519,6</w:t>
            </w:r>
          </w:p>
        </w:tc>
        <w:tc>
          <w:tcPr>
            <w:tcW w:w="1575"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6 622 130,1</w:t>
            </w:r>
          </w:p>
        </w:tc>
        <w:tc>
          <w:tcPr>
            <w:tcW w:w="1445"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-1 157 389,5</w:t>
            </w:r>
          </w:p>
        </w:tc>
      </w:tr>
      <w:tr w:rsidR="00C968A6" w:rsidRPr="0069074F" w:rsidTr="0069074F">
        <w:trPr>
          <w:trHeight w:val="288"/>
        </w:trPr>
        <w:tc>
          <w:tcPr>
            <w:tcW w:w="4156"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Основные мероприятия </w:t>
            </w:r>
          </w:p>
        </w:tc>
        <w:tc>
          <w:tcPr>
            <w:tcW w:w="1924"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6 038 791,8</w:t>
            </w:r>
          </w:p>
        </w:tc>
        <w:tc>
          <w:tcPr>
            <w:tcW w:w="1575"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5 136 808,6</w:t>
            </w:r>
          </w:p>
        </w:tc>
        <w:tc>
          <w:tcPr>
            <w:tcW w:w="1445"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-901 983,2</w:t>
            </w:r>
          </w:p>
        </w:tc>
      </w:tr>
      <w:tr w:rsidR="00C968A6" w:rsidRPr="0069074F" w:rsidTr="0069074F">
        <w:trPr>
          <w:trHeight w:val="304"/>
        </w:trPr>
        <w:tc>
          <w:tcPr>
            <w:tcW w:w="4156"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1. "Развитие инвестиционного потенциала Сахалинской области"</w:t>
            </w:r>
          </w:p>
        </w:tc>
        <w:tc>
          <w:tcPr>
            <w:tcW w:w="1924"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651 544,0</w:t>
            </w:r>
          </w:p>
        </w:tc>
        <w:tc>
          <w:tcPr>
            <w:tcW w:w="1575"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401 752,0</w:t>
            </w:r>
          </w:p>
        </w:tc>
        <w:tc>
          <w:tcPr>
            <w:tcW w:w="1445"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-249 792,0</w:t>
            </w:r>
          </w:p>
        </w:tc>
      </w:tr>
      <w:tr w:rsidR="00C968A6" w:rsidRPr="0069074F" w:rsidTr="0069074F">
        <w:trPr>
          <w:trHeight w:val="576"/>
        </w:trPr>
        <w:tc>
          <w:tcPr>
            <w:tcW w:w="4156"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2. "Развитие малого и среднего предпринимательства в Сахалинской области"</w:t>
            </w:r>
          </w:p>
        </w:tc>
        <w:tc>
          <w:tcPr>
            <w:tcW w:w="1924"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118 283,8</w:t>
            </w:r>
          </w:p>
        </w:tc>
        <w:tc>
          <w:tcPr>
            <w:tcW w:w="1575"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271 443,6</w:t>
            </w:r>
          </w:p>
        </w:tc>
        <w:tc>
          <w:tcPr>
            <w:tcW w:w="1445"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153 159,8</w:t>
            </w:r>
          </w:p>
        </w:tc>
      </w:tr>
      <w:tr w:rsidR="00C968A6" w:rsidRPr="0069074F" w:rsidTr="0069074F">
        <w:trPr>
          <w:trHeight w:val="576"/>
        </w:trPr>
        <w:tc>
          <w:tcPr>
            <w:tcW w:w="4156"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3. "Социально-экономическое развитие Курильских островов"</w:t>
            </w:r>
          </w:p>
        </w:tc>
        <w:tc>
          <w:tcPr>
            <w:tcW w:w="1924"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970 900,0</w:t>
            </w:r>
          </w:p>
        </w:tc>
        <w:tc>
          <w:tcPr>
            <w:tcW w:w="1575"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812 125,9</w:t>
            </w:r>
          </w:p>
        </w:tc>
        <w:tc>
          <w:tcPr>
            <w:tcW w:w="1445"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-158 774,1</w:t>
            </w:r>
          </w:p>
        </w:tc>
      </w:tr>
    </w:tbl>
    <w:p w:rsidR="00C968A6" w:rsidRPr="00C968A6" w:rsidRDefault="00C968A6" w:rsidP="00C968A6">
      <w:pPr>
        <w:spacing w:before="120" w:line="360" w:lineRule="auto"/>
        <w:ind w:firstLine="709"/>
        <w:jc w:val="both"/>
        <w:rPr>
          <w:sz w:val="26"/>
          <w:szCs w:val="26"/>
          <w:lang w:eastAsia="en-US"/>
        </w:rPr>
      </w:pPr>
      <w:r w:rsidRPr="00C968A6">
        <w:rPr>
          <w:sz w:val="26"/>
          <w:szCs w:val="26"/>
          <w:lang w:eastAsia="en-US"/>
        </w:rPr>
        <w:t>Основные мероприятия, не включенные в подпрограммы государственной программы, уменьшены на 901 983,2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В рамках реализации Плана первоочередных мероприятий по обеспечению устойчивого развития экономики и социальной стабильности в 2015 году и на 2016 - 2017 годы в Сахалинской области, утвержденного распоряжением Правительства Сахалинской области от 13.02.2015 N 57-р, в целях завершения строительства приоритетных и социально значимых объектов и сокращения объемов незавершенного строительства на территории Курильских островов сокращены бюджетные инвестиции  по вновь начинаемым объектам на территории Курильских островов в сумме  486 500,0 тыс. рублей, в том числе: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- 90 000,0 тыс. рублей на строительство инженерной инфраструктуры микрорайона «Маяк» в пгт. Южно-Курильск, остров Кунашир;</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- 96 000,0 тыс. рублей на строительство инженерной инфраструктуры микрорайона «Студенческий» в с. Малокурильское, остров Шикотан;</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- 110 500,0 тыс. рублей на строительство котельной и реконструкция тепловых сетей в с. Малокурильское, о. Шикотан;</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- 120 000,0 тыс. рублей на строительство сквера в Южно-Курильске;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- 10 000,0 тыс. рублей на строительство  спортивной площадки  в с. Крабозаводское, на острове Шикотан;</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- 60 000,0 тыс. рублей на строительство  Сахалинского Курильского научного центра на о. Итуруп.</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В результате оптимизации уменьшены расходы на сумму 369 402,8 тыс. рублей, в том числе: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- 117 007,3 тыс. рублей  - объекты и сети водоснабжения и водоотведения с. Ильинское;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- 3 983,5 тыс. рублей - объекты и  сети электроснабжения с. Ильинское;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- 17 162,2 тыс. рублей - культурно-досуговый центр в с.Ильинское;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- 13 518,6 тыс. рублей - спортивный комплекс в с.Ильинское;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- 3 390,0 тыс. рублей - стадион-площадка в с.Ильинское;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- 917,1 тыс. рублей - осуществление функций технического заказчика, включая осуществление строительного контроля государственным казенным учреждением «Дирекция программы «Курилы»;</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- 150 000,0 тыс. рублей в связи с отсутствием проектной документации по асфальтированию дорог с.Малокурильское-с.Крабозаводское, о.Шикотан;</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- 21 000,0 тыс. рублей в связи с несостоявшимся аукционом на строительно-монтажные работы по реконструкции автомобильной дороги Курильск-Рейдово, о.Итуруп (подъезд к складу ГСМ с.Китовый);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- 42 424,1 тыс. рублей по проектно-изыскательским работам.</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Кроме того, уменьшены расходы на 188 993,4 тыс. рублей, в том числе: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- 116 293,4 тыс. рублей на развитие источников нетрадиционной энергетики на Курильских островах: первая очередь, о. Кунашир, пгт. Южно-Курильск, на основании внесенных изменений в Концессионное соглашение в отношении объектов электроэнергетики на о. Кунашир муниципального образования «Южно-Курильский городской округ» от 15.05.2013 года, в связи с уточнением объемов, необходимых для завершения работ, исходя из потребности;</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- 72 700,0 тыс. рублей на строительство инженерной инфраструктуры  в микрорайоне «Северный» г. Курильск, о. Итуруп, в связи с переносом выполнения строительно-монтажных работ на 2016 год.</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Одновременно за счет сокращенных бюджетных ассигнований увеличены расходы на 199 035,3 тыс. рублей на следующие объекты:</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- 150 500,0 тыс. рублей на реконструкцию автомобильной дороги местного значения Курильск-Рейдово, остров Итуруп (участок протяженностью 0,859 км);</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 - 6 420,0 тыс. рублей на строительство улично-дорожной сети в с.Ильинское Томаринского района в связи с ростом цен;</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- 42 115,3 тыс. рублей на  бюджетные инвестиции на строительство жилых домов для работников Сахалинской ГРЭС-2 и учреждений социальной сферы с. Ильинское.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Уменьшены расходы по основным мероприятиям за счет перемещения ассигнований в сумме 55 997,0 тыс. рублей, в том числе: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- 53 490,0 тыс. рублей для завершения строительства мест пребывания пожарной охраны на территории Курильских островов в рамках  государственной программы «Защита населения и территории Сахалинской области от чрезвычайных ситуаций природного и техногенного характера, обеспечение пожарной безопасности и безопасности людей на водных объектах на 2014-2020 годы»;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- 2 507,0 тыс. рублей на государственную финансовую поддержку развития предпринимательства в муниципальных образованиях Сахалинской области в рамках подпрограммы «Социально-экономическое развитие Курильских островов».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Объем межбюджетных трансфертов из федерального бюджета на реализацию мероприятий Государственного плана подготовки управленческих кадров для организаций народного хозяйства Российской Федерации уменьшен на 125,3 тыс. рублей.</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«Развитие инвестиционного потенциала Сахалинской области»</w:t>
      </w:r>
      <w:r w:rsidRPr="00C968A6">
        <w:rPr>
          <w:sz w:val="26"/>
          <w:szCs w:val="26"/>
          <w:lang w:eastAsia="en-US"/>
        </w:rPr>
        <w:t xml:space="preserve"> уменьшена на 249 792,0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В результате оптимизации сокращены расходы  на  245 792,0 тыс. рублей,  в том числе: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- 150 000,0 тыс. рублей - инвестиционный фонд Сахалинской области;</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- 60 000,0 тыс. рублей - субсидии субъектам инвестиционной деятельности - производителям сельскохозяйственной продукции на финансовое обеспечение (возмещение) части затрат  в связи с реализацией приоритетных инвестиционных проектов Сахалинской области;</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- 35 400,0 тыс. рублей - субсидии субъектам инвестиционной деятельности на возмещение части затрат на уплату процентам по кредитам, полученным в российских кредитных организациях на инвестиционные цели, и лизинговых платежей по договорам финансовой аренды (лизинга) в российских лизинговых организациях;</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- 392,0 тыс. рублей - на выполнение государственного задания ГБУ «Сахалинское агентство проектов развития».</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Бюджетные ассигнования на проведение специальных событий в рамках  карты  выставочно-ярмарочных  и  конгрессных  мероприятий  в  сумме 4 000,0 тыс. рублей перемещены на  государственную программу «Развитие сферы культуры в Сахалинской области» на 2014-2020 годы» и непрограммные расходы на проведение конференции «Уроки Второй мировой войны и современность».</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«Развитие малого и среднего предпринимательства в Сахалинской области»</w:t>
      </w:r>
      <w:r w:rsidRPr="00C968A6">
        <w:rPr>
          <w:sz w:val="26"/>
          <w:szCs w:val="26"/>
          <w:lang w:eastAsia="en-US"/>
        </w:rPr>
        <w:t xml:space="preserve"> увеличена на 153 159,8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Увеличены расходы на сумму 155 180,7 тыс. рублей, в том числе: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- 2 000,0 тыс. рублей на  развитие информационных систем поддержки малого и среднего предпринимательства - создание телевизионного проекта «Вести. Экономика»;</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- 100 000,0 тыс. рублей муниципальным образованиям на софинансирование муниципальных программ по поддержке и развитию субъектов малого и среднего предпринимательства в целях возмещения части затрат субъектам малого и среднего предпринимательства на уплату процентов по кредитам, лизинговых платежей и первого взноса при заключении договоров лизинга;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- 53 159,8 тыс. рублей субсидии автономному учреждению «Фонд содействия развитию предпринимательства», в том числе 3 159,8 тыс. рублей на содержание аппарата уполномоченного по защите прав предпринимателей в количестве 3-х человек и 50 000,0 тыс. рублей для предоставления микрозаймов субъектам малого и среднего предпринимательства;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- 20,9 тыс.рублей  субсидии на возмещение части затрат субъектам малого и среднего предпринимательства и организациям инфраструктуры поддержки субъектов малого и среднего предпринимательства на уплату процентов по кредитам, привлеченным в российских кредитных организациях.</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В результате оптимизации сокращены расходы на проведение социологических исследований в сфере малого и среднего предпринимательства, награждение субъектов малого и среднего предпринимательства, проведение обучающих мероприятий  для государственных гражданских служащих органов исполнительной власти  Сахалинской области и муниципальных служащих органов  местного самоуправления  на 2 020,9 тыс. рублей.</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«Социально-экономическое развитие Курильских островов»</w:t>
      </w:r>
      <w:r w:rsidRPr="00C968A6">
        <w:rPr>
          <w:sz w:val="26"/>
          <w:szCs w:val="26"/>
          <w:lang w:eastAsia="en-US"/>
        </w:rPr>
        <w:t xml:space="preserve"> уменьшена  на 158 774,1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В результате оптимизации уменьшены расходы на  399 569,3 тыс. рублей, в том числе: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- 213 669,3 тыс. рублей на дорожное хозяйство;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- 11 000,0 тыс. рублей на развитие источников нетрадиционной энергетики на Курильских островах: третья очередь, о Итуруп, в связи с исключением объекта из  федеральной целевой программы «Социально-экономическое развитие Курильских островов (Сахалинская область) на 2007-2015 годы»;</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- 174 900,0 тыс.рублей на возмещение затрат и недополученных доходов в результате государственного регулирования тарифов по концессионному соглашению с ООО «ДальЭнерго Инвест» в Курильском городском округе в связи с непредставлением обществом инвестиционной программы, являющейся условием предоставления субсидии.</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Увеличены расходы на строительство и реконструкцию автомобильных дорог общего пользования регионального значения за счет остатка средств межбюджетных трансфертов из федерального бюджета, неиспользованного по состоянию на 01.01.2015 года</w:t>
      </w:r>
      <w:r w:rsidRPr="00C968A6">
        <w:rPr>
          <w:rFonts w:ascii="Calibri" w:hAnsi="Calibri"/>
          <w:sz w:val="26"/>
          <w:szCs w:val="26"/>
          <w:lang w:eastAsia="en-US"/>
        </w:rPr>
        <w:t xml:space="preserve"> </w:t>
      </w:r>
      <w:r w:rsidRPr="00C968A6">
        <w:rPr>
          <w:sz w:val="26"/>
          <w:szCs w:val="26"/>
          <w:lang w:eastAsia="en-US"/>
        </w:rPr>
        <w:t xml:space="preserve">на сумму 240 795,2 тыс. рублей. </w:t>
      </w:r>
    </w:p>
    <w:p w:rsidR="00C968A6" w:rsidRPr="00C968A6" w:rsidRDefault="00C968A6" w:rsidP="00C968A6">
      <w:pPr>
        <w:tabs>
          <w:tab w:val="left" w:pos="1845"/>
        </w:tabs>
        <w:spacing w:line="360" w:lineRule="auto"/>
        <w:ind w:firstLine="709"/>
        <w:jc w:val="both"/>
        <w:rPr>
          <w:b/>
          <w:sz w:val="26"/>
          <w:szCs w:val="26"/>
          <w:lang w:eastAsia="en-US"/>
        </w:rPr>
      </w:pPr>
    </w:p>
    <w:p w:rsidR="00C968A6" w:rsidRPr="00C968A6" w:rsidRDefault="00C968A6" w:rsidP="00C968A6">
      <w:pPr>
        <w:tabs>
          <w:tab w:val="left" w:pos="1845"/>
        </w:tabs>
        <w:spacing w:line="360" w:lineRule="auto"/>
        <w:ind w:firstLine="709"/>
        <w:contextualSpacing/>
        <w:jc w:val="both"/>
        <w:rPr>
          <w:sz w:val="26"/>
          <w:szCs w:val="26"/>
          <w:lang w:eastAsia="en-US"/>
        </w:rPr>
      </w:pPr>
      <w:r w:rsidRPr="00C968A6">
        <w:rPr>
          <w:b/>
          <w:sz w:val="26"/>
          <w:szCs w:val="26"/>
          <w:lang w:eastAsia="en-US"/>
        </w:rPr>
        <w:t xml:space="preserve">Государственная программа Сахалинской области «Развитие промышленности в Сахалинской области на период до 2020 года» </w:t>
      </w:r>
      <w:r w:rsidRPr="00C968A6">
        <w:rPr>
          <w:sz w:val="26"/>
          <w:szCs w:val="26"/>
          <w:lang w:eastAsia="en-US"/>
        </w:rPr>
        <w:t>уменьшена на 414 460,1 тыс. рублей.</w:t>
      </w:r>
    </w:p>
    <w:p w:rsidR="00C968A6" w:rsidRPr="00C968A6" w:rsidRDefault="00C968A6" w:rsidP="00C968A6">
      <w:pPr>
        <w:tabs>
          <w:tab w:val="left" w:pos="1845"/>
        </w:tabs>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ook w:val="04A0" w:firstRow="1" w:lastRow="0" w:firstColumn="1" w:lastColumn="0" w:noHBand="0" w:noVBand="1"/>
      </w:tblPr>
      <w:tblGrid>
        <w:gridCol w:w="4035"/>
        <w:gridCol w:w="1778"/>
        <w:gridCol w:w="1789"/>
        <w:gridCol w:w="1470"/>
      </w:tblGrid>
      <w:tr w:rsidR="00C968A6" w:rsidRPr="0069074F" w:rsidTr="0069074F">
        <w:trPr>
          <w:trHeight w:val="637"/>
          <w:tblHeader/>
        </w:trPr>
        <w:tc>
          <w:tcPr>
            <w:tcW w:w="4035" w:type="dxa"/>
            <w:vAlign w:val="center"/>
          </w:tcPr>
          <w:p w:rsidR="00C968A6" w:rsidRPr="0069074F" w:rsidRDefault="00C968A6" w:rsidP="00C968A6">
            <w:pPr>
              <w:jc w:val="center"/>
              <w:rPr>
                <w:rFonts w:ascii="Times New Roman" w:hAnsi="Times New Roman"/>
                <w:bCs/>
                <w:color w:val="000000"/>
                <w:sz w:val="24"/>
                <w:szCs w:val="24"/>
              </w:rPr>
            </w:pPr>
            <w:r w:rsidRPr="0069074F">
              <w:rPr>
                <w:rFonts w:ascii="Times New Roman" w:hAnsi="Times New Roman"/>
                <w:bCs/>
                <w:color w:val="000000"/>
                <w:sz w:val="24"/>
                <w:szCs w:val="24"/>
              </w:rPr>
              <w:t>Наименование</w:t>
            </w:r>
          </w:p>
        </w:tc>
        <w:tc>
          <w:tcPr>
            <w:tcW w:w="1778"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Утвержденный бюджет</w:t>
            </w:r>
          </w:p>
        </w:tc>
        <w:tc>
          <w:tcPr>
            <w:tcW w:w="1789"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Бюджет с учетом изменений</w:t>
            </w:r>
          </w:p>
        </w:tc>
        <w:tc>
          <w:tcPr>
            <w:tcW w:w="1470"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Изменения</w:t>
            </w:r>
          </w:p>
        </w:tc>
      </w:tr>
      <w:tr w:rsidR="00C968A6" w:rsidRPr="0069074F" w:rsidTr="0069074F">
        <w:trPr>
          <w:trHeight w:val="223"/>
          <w:tblHeader/>
        </w:trPr>
        <w:tc>
          <w:tcPr>
            <w:tcW w:w="4035"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1</w:t>
            </w:r>
          </w:p>
        </w:tc>
        <w:tc>
          <w:tcPr>
            <w:tcW w:w="1778"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2</w:t>
            </w:r>
          </w:p>
        </w:tc>
        <w:tc>
          <w:tcPr>
            <w:tcW w:w="1789"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3</w:t>
            </w:r>
          </w:p>
        </w:tc>
        <w:tc>
          <w:tcPr>
            <w:tcW w:w="1470"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4</w:t>
            </w:r>
          </w:p>
        </w:tc>
      </w:tr>
      <w:tr w:rsidR="00C968A6" w:rsidRPr="0069074F" w:rsidTr="0069074F">
        <w:trPr>
          <w:trHeight w:val="858"/>
        </w:trPr>
        <w:tc>
          <w:tcPr>
            <w:tcW w:w="4035" w:type="dxa"/>
            <w:hideMark/>
          </w:tcPr>
          <w:p w:rsidR="00C968A6" w:rsidRPr="0069074F" w:rsidRDefault="00C968A6" w:rsidP="00C968A6">
            <w:pPr>
              <w:rPr>
                <w:rFonts w:ascii="Times New Roman" w:hAnsi="Times New Roman"/>
                <w:b/>
                <w:bCs/>
                <w:color w:val="000000"/>
                <w:sz w:val="24"/>
                <w:szCs w:val="24"/>
              </w:rPr>
            </w:pPr>
            <w:r w:rsidRPr="0069074F">
              <w:rPr>
                <w:rFonts w:ascii="Times New Roman" w:hAnsi="Times New Roman"/>
                <w:b/>
                <w:bCs/>
                <w:color w:val="000000"/>
                <w:sz w:val="24"/>
                <w:szCs w:val="24"/>
              </w:rPr>
              <w:t>Государственная программа 14. "Развитие промышленности в Сахалинской области на период до 2020 года"</w:t>
            </w:r>
          </w:p>
        </w:tc>
        <w:tc>
          <w:tcPr>
            <w:tcW w:w="1778"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2 958 292,1</w:t>
            </w:r>
          </w:p>
        </w:tc>
        <w:tc>
          <w:tcPr>
            <w:tcW w:w="1789"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2 543 832,0</w:t>
            </w:r>
          </w:p>
        </w:tc>
        <w:tc>
          <w:tcPr>
            <w:tcW w:w="1470"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-414 460,1</w:t>
            </w:r>
          </w:p>
        </w:tc>
      </w:tr>
      <w:tr w:rsidR="00C968A6" w:rsidRPr="0069074F" w:rsidTr="0069074F">
        <w:trPr>
          <w:trHeight w:val="286"/>
        </w:trPr>
        <w:tc>
          <w:tcPr>
            <w:tcW w:w="4035"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Основные мероприятия</w:t>
            </w:r>
          </w:p>
        </w:tc>
        <w:tc>
          <w:tcPr>
            <w:tcW w:w="1778"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162 000,0</w:t>
            </w:r>
          </w:p>
        </w:tc>
        <w:tc>
          <w:tcPr>
            <w:tcW w:w="1789"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183 060,0</w:t>
            </w:r>
          </w:p>
        </w:tc>
        <w:tc>
          <w:tcPr>
            <w:tcW w:w="1470"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21 060,0</w:t>
            </w:r>
          </w:p>
        </w:tc>
      </w:tr>
      <w:tr w:rsidR="00C968A6" w:rsidRPr="0069074F" w:rsidTr="0069074F">
        <w:trPr>
          <w:trHeight w:val="572"/>
        </w:trPr>
        <w:tc>
          <w:tcPr>
            <w:tcW w:w="4035"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1. "Развитие электроэнергетики Сахалинской области"</w:t>
            </w:r>
          </w:p>
        </w:tc>
        <w:tc>
          <w:tcPr>
            <w:tcW w:w="1778"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1 000 000,0</w:t>
            </w:r>
          </w:p>
        </w:tc>
        <w:tc>
          <w:tcPr>
            <w:tcW w:w="1789"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659 000,0</w:t>
            </w:r>
          </w:p>
        </w:tc>
        <w:tc>
          <w:tcPr>
            <w:tcW w:w="1470"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-341 000,0</w:t>
            </w:r>
          </w:p>
        </w:tc>
      </w:tr>
      <w:tr w:rsidR="00C968A6" w:rsidRPr="0069074F" w:rsidTr="0069074F">
        <w:trPr>
          <w:trHeight w:val="286"/>
        </w:trPr>
        <w:tc>
          <w:tcPr>
            <w:tcW w:w="4035"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2. "Газификация Сахалинской области"</w:t>
            </w:r>
          </w:p>
        </w:tc>
        <w:tc>
          <w:tcPr>
            <w:tcW w:w="1778"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1 089 292,1</w:t>
            </w:r>
          </w:p>
        </w:tc>
        <w:tc>
          <w:tcPr>
            <w:tcW w:w="1789"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1 076 272,0</w:t>
            </w:r>
          </w:p>
        </w:tc>
        <w:tc>
          <w:tcPr>
            <w:tcW w:w="1470"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-13 020,1</w:t>
            </w:r>
          </w:p>
        </w:tc>
      </w:tr>
      <w:tr w:rsidR="00C968A6" w:rsidRPr="0069074F" w:rsidTr="0069074F">
        <w:trPr>
          <w:trHeight w:val="572"/>
        </w:trPr>
        <w:tc>
          <w:tcPr>
            <w:tcW w:w="4035"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3. "Развитие угольной отрасли Сахалинской области"</w:t>
            </w:r>
          </w:p>
        </w:tc>
        <w:tc>
          <w:tcPr>
            <w:tcW w:w="1778"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707 000,0</w:t>
            </w:r>
          </w:p>
        </w:tc>
        <w:tc>
          <w:tcPr>
            <w:tcW w:w="1789"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625 500,0</w:t>
            </w:r>
          </w:p>
        </w:tc>
        <w:tc>
          <w:tcPr>
            <w:tcW w:w="1470"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-81 500,0</w:t>
            </w:r>
          </w:p>
        </w:tc>
      </w:tr>
    </w:tbl>
    <w:p w:rsidR="00C968A6" w:rsidRPr="00C968A6" w:rsidRDefault="00C968A6" w:rsidP="00C968A6">
      <w:pPr>
        <w:tabs>
          <w:tab w:val="left" w:pos="720"/>
        </w:tabs>
        <w:spacing w:before="120" w:line="360" w:lineRule="auto"/>
        <w:ind w:firstLine="709"/>
        <w:jc w:val="both"/>
        <w:rPr>
          <w:sz w:val="26"/>
          <w:szCs w:val="26"/>
          <w:lang w:eastAsia="en-US"/>
        </w:rPr>
      </w:pPr>
      <w:r w:rsidRPr="00C968A6">
        <w:rPr>
          <w:b/>
          <w:sz w:val="26"/>
          <w:szCs w:val="26"/>
          <w:lang w:eastAsia="en-US"/>
        </w:rPr>
        <w:t>Подпрограмма «Развитие электроэнергетики Сахалинской области»</w:t>
      </w:r>
      <w:r w:rsidRPr="00C968A6">
        <w:rPr>
          <w:sz w:val="26"/>
          <w:szCs w:val="26"/>
          <w:lang w:eastAsia="en-US"/>
        </w:rPr>
        <w:t xml:space="preserve"> сокращена на 341 000,0 тыс. рублей, в том числе за счет:</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уменьшения расходов на 391 000,0 тыс. рублей по вновь начинаемым объектам:</w:t>
      </w:r>
      <w:r w:rsidR="0069074F" w:rsidRPr="0069074F">
        <w:rPr>
          <w:sz w:val="26"/>
          <w:szCs w:val="26"/>
          <w:lang w:eastAsia="en-US"/>
        </w:rPr>
        <w:t xml:space="preserve"> </w:t>
      </w:r>
      <w:r w:rsidRPr="00C968A6">
        <w:rPr>
          <w:sz w:val="26"/>
          <w:szCs w:val="26"/>
          <w:lang w:eastAsia="en-US"/>
        </w:rPr>
        <w:t xml:space="preserve"> «Реконструкция </w:t>
      </w:r>
      <w:r w:rsidR="0069074F" w:rsidRPr="0069074F">
        <w:rPr>
          <w:sz w:val="26"/>
          <w:szCs w:val="26"/>
          <w:lang w:eastAsia="en-US"/>
        </w:rPr>
        <w:t xml:space="preserve"> </w:t>
      </w:r>
      <w:r w:rsidRPr="00C968A6">
        <w:rPr>
          <w:sz w:val="26"/>
          <w:szCs w:val="26"/>
          <w:lang w:eastAsia="en-US"/>
        </w:rPr>
        <w:t xml:space="preserve">Ногликской </w:t>
      </w:r>
      <w:r w:rsidR="0069074F" w:rsidRPr="0069074F">
        <w:rPr>
          <w:sz w:val="26"/>
          <w:szCs w:val="26"/>
          <w:lang w:eastAsia="en-US"/>
        </w:rPr>
        <w:t xml:space="preserve"> </w:t>
      </w:r>
      <w:r w:rsidRPr="00C968A6">
        <w:rPr>
          <w:sz w:val="26"/>
          <w:szCs w:val="26"/>
          <w:lang w:eastAsia="en-US"/>
        </w:rPr>
        <w:t xml:space="preserve">газовой </w:t>
      </w:r>
      <w:r w:rsidR="0069074F" w:rsidRPr="0069074F">
        <w:rPr>
          <w:sz w:val="26"/>
          <w:szCs w:val="26"/>
          <w:lang w:eastAsia="en-US"/>
        </w:rPr>
        <w:t xml:space="preserve"> </w:t>
      </w:r>
      <w:r w:rsidRPr="00C968A6">
        <w:rPr>
          <w:sz w:val="26"/>
          <w:szCs w:val="26"/>
          <w:lang w:eastAsia="en-US"/>
        </w:rPr>
        <w:t xml:space="preserve">электрической  </w:t>
      </w:r>
      <w:r w:rsidR="0069074F" w:rsidRPr="0069074F">
        <w:rPr>
          <w:sz w:val="26"/>
          <w:szCs w:val="26"/>
          <w:lang w:eastAsia="en-US"/>
        </w:rPr>
        <w:t xml:space="preserve"> </w:t>
      </w:r>
      <w:r w:rsidRPr="00C968A6">
        <w:rPr>
          <w:sz w:val="26"/>
          <w:szCs w:val="26"/>
          <w:lang w:eastAsia="en-US"/>
        </w:rPr>
        <w:t xml:space="preserve">станции»  </w:t>
      </w:r>
      <w:r w:rsidR="0069074F" w:rsidRPr="0069074F">
        <w:rPr>
          <w:sz w:val="26"/>
          <w:szCs w:val="26"/>
          <w:lang w:eastAsia="en-US"/>
        </w:rPr>
        <w:t xml:space="preserve"> </w:t>
      </w:r>
      <w:r w:rsidRPr="00C968A6">
        <w:rPr>
          <w:sz w:val="26"/>
          <w:szCs w:val="26"/>
          <w:lang w:eastAsia="en-US"/>
        </w:rPr>
        <w:t>(130 000,0 тыс. рублей), «Реконструкция и строительство передающих электросетей Сахалинской области. Электроснабжение Невельского района»  (261 000,0 тыс. рублей);</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 увеличения расходов на 50 000,0 тыс. рублей, предусмотренных на строительство подстанции 35/6 кВ в г. Оха, для завершения работ на данном объекте в текущем году.</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  «Газификация  Сахалинской  области»</w:t>
      </w:r>
      <w:r w:rsidRPr="00C968A6">
        <w:rPr>
          <w:sz w:val="26"/>
          <w:szCs w:val="26"/>
          <w:lang w:eastAsia="en-US"/>
        </w:rPr>
        <w:t xml:space="preserve">   уменьшена   на   13 020,1 тыс. рублей, в том числе за счет: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сокращения расходов на 243 767,0 тыс. рублей, в том числе на:</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- 228 129,0 тыс. рублей - по вновь начинаемым объектам: «Реконструкция системы теплоснабжения г.Корсакова, в том числе ПСД (котельная ТЭЦ)» - 98 129,0 тыс. рублей; «Газификация котельных Макаровского района. Котельные № 2, № 4 г. Макаров» - 30 000,0 тыс. рублей; «Газификация котельных Макаровского района. Котельная с.Поречье» - 20 000,0 тыс. рублей «г. Макаров муниципального образования "Макаровский городской округ" (1 п. к.) (кадастровые работы, изыскательские работы, проектные работы, экспертные работы, строительство)» - 80 000,0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- 15 638,0 тыс. рублей - уточнение объемов работ по газификации жилищного фонда;</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увеличения расходов на 230 746,9 тыс. рублей, в том числе на: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- 50 595,2 тыс. рублей - обеспечение установленного на 2015 год уровня софинансирования из областного бюджета расходных обязательств муниципальных образований;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- 14 351,7 тыс. рублей - оплата работ по заключенным контрактам на разработку проектной документации на газификацию котельных и строительство распределительных газопроводов в муниципальных образованиях и их государственную экспертизу;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- 150 000,0 тыс. рублей - обеспечение дальнейшей газификации Анивского района, в связи с исчерпанной пропускной способностью существующего газопровода;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- 15 800,0 тыс. рублей - компенсация гражданам, в рамках мероприятия поддержка населения Сахалинской области при газификации жилищного фонда, затрат на оплату работ по газификации их домовладений.</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 «Развитие угольной отрасли Сахалинской области»</w:t>
      </w:r>
      <w:r w:rsidRPr="00C968A6">
        <w:rPr>
          <w:sz w:val="26"/>
          <w:szCs w:val="26"/>
          <w:lang w:eastAsia="en-US"/>
        </w:rPr>
        <w:t xml:space="preserve"> сокращена на 81 500,0 тыс. рублей в рамках мероприятия «Создание и модернизация профильного учебного заведения по подготовке кадров для предприятий угольной отрасли». </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По основному мероприятию «Разработка Анивских газовых месторождений»,</w:t>
      </w:r>
      <w:r w:rsidRPr="00C968A6">
        <w:rPr>
          <w:b/>
          <w:sz w:val="26"/>
          <w:szCs w:val="26"/>
          <w:lang w:eastAsia="en-US"/>
        </w:rPr>
        <w:t xml:space="preserve"> </w:t>
      </w:r>
      <w:r w:rsidRPr="00C968A6">
        <w:rPr>
          <w:sz w:val="26"/>
          <w:szCs w:val="26"/>
          <w:lang w:eastAsia="en-US"/>
        </w:rPr>
        <w:t>не включенному в подпрограммы, бюджетные ассигнования, предусмотренные на строительство 4-х газовых скважин с обустройством на Анивском газовом промысле в виде взноса в уставный капитал ОАО «Сахалинская нефтяная компания», увеличены на 21 060,0 тыс. рублей в связи с ростом цен на строительные материалы.</w:t>
      </w:r>
    </w:p>
    <w:p w:rsidR="00C968A6" w:rsidRPr="00C968A6" w:rsidRDefault="00C968A6" w:rsidP="00C968A6">
      <w:pPr>
        <w:spacing w:line="360" w:lineRule="auto"/>
        <w:ind w:firstLine="709"/>
        <w:jc w:val="both"/>
        <w:rPr>
          <w:b/>
          <w:sz w:val="26"/>
          <w:szCs w:val="26"/>
          <w:lang w:eastAsia="en-US"/>
        </w:rPr>
      </w:pPr>
    </w:p>
    <w:p w:rsidR="00C968A6" w:rsidRPr="00C968A6" w:rsidRDefault="00C968A6" w:rsidP="00C968A6">
      <w:pPr>
        <w:spacing w:after="200" w:line="360" w:lineRule="auto"/>
        <w:ind w:firstLine="709"/>
        <w:contextualSpacing/>
        <w:jc w:val="both"/>
        <w:rPr>
          <w:sz w:val="26"/>
          <w:szCs w:val="26"/>
          <w:lang w:eastAsia="en-US"/>
        </w:rPr>
      </w:pPr>
      <w:r w:rsidRPr="00C968A6">
        <w:rPr>
          <w:b/>
          <w:sz w:val="26"/>
          <w:szCs w:val="26"/>
          <w:lang w:eastAsia="en-US"/>
        </w:rPr>
        <w:t xml:space="preserve">Государственная программа Сахалинской области «Информационное общество в  Сахалинской области  (2014-2020 годы)»  </w:t>
      </w:r>
      <w:r w:rsidRPr="00C968A6">
        <w:rPr>
          <w:sz w:val="26"/>
          <w:szCs w:val="26"/>
          <w:lang w:eastAsia="en-US"/>
        </w:rPr>
        <w:t>увеличена  на 5 444,2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119" w:type="dxa"/>
        <w:tblInd w:w="108" w:type="dxa"/>
        <w:tblLook w:val="04A0" w:firstRow="1" w:lastRow="0" w:firstColumn="1" w:lastColumn="0" w:noHBand="0" w:noVBand="1"/>
      </w:tblPr>
      <w:tblGrid>
        <w:gridCol w:w="4258"/>
        <w:gridCol w:w="1810"/>
        <w:gridCol w:w="1706"/>
        <w:gridCol w:w="1345"/>
      </w:tblGrid>
      <w:tr w:rsidR="00C968A6" w:rsidRPr="0069074F" w:rsidTr="0069074F">
        <w:trPr>
          <w:trHeight w:val="760"/>
          <w:tblHeader/>
        </w:trPr>
        <w:tc>
          <w:tcPr>
            <w:tcW w:w="4258" w:type="dxa"/>
            <w:vAlign w:val="center"/>
          </w:tcPr>
          <w:p w:rsidR="00C968A6" w:rsidRPr="0069074F" w:rsidRDefault="00C968A6" w:rsidP="00C968A6">
            <w:pPr>
              <w:jc w:val="center"/>
              <w:rPr>
                <w:rFonts w:ascii="Times New Roman" w:hAnsi="Times New Roman"/>
                <w:bCs/>
                <w:color w:val="000000"/>
                <w:sz w:val="24"/>
                <w:szCs w:val="24"/>
              </w:rPr>
            </w:pPr>
            <w:r w:rsidRPr="0069074F">
              <w:rPr>
                <w:rFonts w:ascii="Times New Roman" w:hAnsi="Times New Roman"/>
                <w:bCs/>
                <w:color w:val="000000"/>
                <w:sz w:val="24"/>
                <w:szCs w:val="24"/>
              </w:rPr>
              <w:t>Наименование</w:t>
            </w:r>
          </w:p>
        </w:tc>
        <w:tc>
          <w:tcPr>
            <w:tcW w:w="1810"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Утвержденный бюджет</w:t>
            </w:r>
          </w:p>
        </w:tc>
        <w:tc>
          <w:tcPr>
            <w:tcW w:w="1706"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Бюджет с учетом изменений</w:t>
            </w:r>
          </w:p>
        </w:tc>
        <w:tc>
          <w:tcPr>
            <w:tcW w:w="1345"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Изменения</w:t>
            </w:r>
          </w:p>
        </w:tc>
      </w:tr>
      <w:tr w:rsidR="00C968A6" w:rsidRPr="0069074F" w:rsidTr="0069074F">
        <w:trPr>
          <w:trHeight w:val="220"/>
          <w:tblHeader/>
        </w:trPr>
        <w:tc>
          <w:tcPr>
            <w:tcW w:w="4258"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1</w:t>
            </w:r>
          </w:p>
        </w:tc>
        <w:tc>
          <w:tcPr>
            <w:tcW w:w="1810"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2</w:t>
            </w:r>
          </w:p>
        </w:tc>
        <w:tc>
          <w:tcPr>
            <w:tcW w:w="1706"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3</w:t>
            </w:r>
          </w:p>
        </w:tc>
        <w:tc>
          <w:tcPr>
            <w:tcW w:w="1345"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4</w:t>
            </w:r>
          </w:p>
        </w:tc>
      </w:tr>
      <w:tr w:rsidR="00C968A6" w:rsidRPr="0069074F" w:rsidTr="0069074F">
        <w:trPr>
          <w:trHeight w:val="566"/>
        </w:trPr>
        <w:tc>
          <w:tcPr>
            <w:tcW w:w="4258" w:type="dxa"/>
            <w:hideMark/>
          </w:tcPr>
          <w:p w:rsidR="00C968A6" w:rsidRPr="0069074F" w:rsidRDefault="00C968A6" w:rsidP="00C968A6">
            <w:pPr>
              <w:rPr>
                <w:rFonts w:ascii="Times New Roman" w:hAnsi="Times New Roman"/>
                <w:b/>
                <w:bCs/>
                <w:color w:val="000000"/>
                <w:sz w:val="24"/>
                <w:szCs w:val="24"/>
              </w:rPr>
            </w:pPr>
            <w:r w:rsidRPr="0069074F">
              <w:rPr>
                <w:rFonts w:ascii="Times New Roman" w:hAnsi="Times New Roman"/>
                <w:b/>
                <w:bCs/>
                <w:color w:val="000000"/>
                <w:sz w:val="24"/>
                <w:szCs w:val="24"/>
              </w:rPr>
              <w:t>Государственная программа 15. "Информационное общество в Сахалинской области (2014 - 2020 годы)"</w:t>
            </w:r>
          </w:p>
        </w:tc>
        <w:tc>
          <w:tcPr>
            <w:tcW w:w="1810"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663 697,5</w:t>
            </w:r>
          </w:p>
        </w:tc>
        <w:tc>
          <w:tcPr>
            <w:tcW w:w="1706"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669 141,7</w:t>
            </w:r>
          </w:p>
        </w:tc>
        <w:tc>
          <w:tcPr>
            <w:tcW w:w="1345"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5 444,2</w:t>
            </w:r>
          </w:p>
        </w:tc>
      </w:tr>
      <w:tr w:rsidR="00C968A6" w:rsidRPr="0069074F" w:rsidTr="0069074F">
        <w:trPr>
          <w:trHeight w:val="303"/>
        </w:trPr>
        <w:tc>
          <w:tcPr>
            <w:tcW w:w="4258"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Подпрограма 1. "Развитие информационного общества и создание электронного правительства Сахалинской области"</w:t>
            </w:r>
          </w:p>
        </w:tc>
        <w:tc>
          <w:tcPr>
            <w:tcW w:w="1810"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243 999,6</w:t>
            </w:r>
          </w:p>
        </w:tc>
        <w:tc>
          <w:tcPr>
            <w:tcW w:w="1706"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217 502,3</w:t>
            </w:r>
          </w:p>
        </w:tc>
        <w:tc>
          <w:tcPr>
            <w:tcW w:w="1345"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-26 497,3</w:t>
            </w:r>
          </w:p>
        </w:tc>
      </w:tr>
      <w:tr w:rsidR="00C968A6" w:rsidRPr="0069074F" w:rsidTr="0069074F">
        <w:trPr>
          <w:trHeight w:val="848"/>
        </w:trPr>
        <w:tc>
          <w:tcPr>
            <w:tcW w:w="4258"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Подпрограма 2. "Развитие сети многофункциональных центров предоставления государственных и муниципальных услуг на территории Сахалинской области"</w:t>
            </w:r>
          </w:p>
        </w:tc>
        <w:tc>
          <w:tcPr>
            <w:tcW w:w="1810"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411 997,9</w:t>
            </w:r>
          </w:p>
        </w:tc>
        <w:tc>
          <w:tcPr>
            <w:tcW w:w="1706"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444 939,4</w:t>
            </w:r>
          </w:p>
        </w:tc>
        <w:tc>
          <w:tcPr>
            <w:tcW w:w="1345"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32 941,5</w:t>
            </w:r>
          </w:p>
        </w:tc>
      </w:tr>
      <w:tr w:rsidR="00C968A6" w:rsidRPr="0069074F" w:rsidTr="0069074F">
        <w:trPr>
          <w:trHeight w:val="566"/>
        </w:trPr>
        <w:tc>
          <w:tcPr>
            <w:tcW w:w="4258"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3. "Использование результатов космической деятельности в интересах развития Сахалинской области"</w:t>
            </w:r>
          </w:p>
        </w:tc>
        <w:tc>
          <w:tcPr>
            <w:tcW w:w="1810"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7 700,0</w:t>
            </w:r>
          </w:p>
        </w:tc>
        <w:tc>
          <w:tcPr>
            <w:tcW w:w="1706"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6 700,0</w:t>
            </w:r>
          </w:p>
        </w:tc>
        <w:tc>
          <w:tcPr>
            <w:tcW w:w="1345"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-1 000,0</w:t>
            </w:r>
          </w:p>
        </w:tc>
      </w:tr>
    </w:tbl>
    <w:p w:rsidR="00C968A6" w:rsidRPr="00C968A6" w:rsidRDefault="00C968A6" w:rsidP="00C968A6">
      <w:pPr>
        <w:tabs>
          <w:tab w:val="left" w:pos="1845"/>
        </w:tabs>
        <w:spacing w:before="120" w:line="360" w:lineRule="auto"/>
        <w:ind w:firstLine="709"/>
        <w:jc w:val="both"/>
        <w:rPr>
          <w:sz w:val="26"/>
          <w:szCs w:val="26"/>
          <w:lang w:eastAsia="en-US"/>
        </w:rPr>
      </w:pPr>
      <w:r w:rsidRPr="00C968A6">
        <w:rPr>
          <w:b/>
          <w:sz w:val="26"/>
          <w:szCs w:val="26"/>
          <w:lang w:eastAsia="en-US"/>
        </w:rPr>
        <w:t>Подпрограмма «Развитие информационного общества и создание электронного правительства</w:t>
      </w:r>
      <w:r w:rsidR="0069074F">
        <w:rPr>
          <w:b/>
          <w:sz w:val="26"/>
          <w:szCs w:val="26"/>
          <w:lang w:eastAsia="en-US"/>
        </w:rPr>
        <w:t xml:space="preserve"> </w:t>
      </w:r>
      <w:r w:rsidRPr="00C968A6">
        <w:rPr>
          <w:b/>
          <w:sz w:val="26"/>
          <w:szCs w:val="26"/>
          <w:lang w:eastAsia="en-US"/>
        </w:rPr>
        <w:t xml:space="preserve">Сахалинской </w:t>
      </w:r>
      <w:r w:rsidR="0069074F">
        <w:rPr>
          <w:b/>
          <w:sz w:val="26"/>
          <w:szCs w:val="26"/>
          <w:lang w:eastAsia="en-US"/>
        </w:rPr>
        <w:t>о</w:t>
      </w:r>
      <w:r w:rsidRPr="00C968A6">
        <w:rPr>
          <w:b/>
          <w:sz w:val="26"/>
          <w:szCs w:val="26"/>
          <w:lang w:eastAsia="en-US"/>
        </w:rPr>
        <w:t>бласти</w:t>
      </w:r>
      <w:r w:rsidR="0069074F">
        <w:rPr>
          <w:b/>
          <w:sz w:val="26"/>
          <w:szCs w:val="26"/>
          <w:lang w:eastAsia="en-US"/>
        </w:rPr>
        <w:t xml:space="preserve">» </w:t>
      </w:r>
      <w:r w:rsidRPr="00C968A6">
        <w:rPr>
          <w:sz w:val="26"/>
          <w:szCs w:val="26"/>
          <w:lang w:eastAsia="en-US"/>
        </w:rPr>
        <w:t>уменьшена   на   26 497,3 тыс. рублей, в том числе:</w:t>
      </w:r>
    </w:p>
    <w:p w:rsidR="00C968A6" w:rsidRPr="00C968A6" w:rsidRDefault="00C968A6" w:rsidP="00C968A6">
      <w:pPr>
        <w:spacing w:line="360" w:lineRule="auto"/>
        <w:ind w:firstLine="709"/>
        <w:jc w:val="both"/>
        <w:rPr>
          <w:sz w:val="26"/>
          <w:szCs w:val="26"/>
        </w:rPr>
      </w:pPr>
      <w:r w:rsidRPr="00C968A6">
        <w:rPr>
          <w:sz w:val="26"/>
          <w:szCs w:val="26"/>
          <w:lang w:eastAsia="en-US"/>
        </w:rPr>
        <w:t xml:space="preserve">- на 25 697,3 тыс. рублей - </w:t>
      </w:r>
      <w:r w:rsidRPr="00C968A6">
        <w:rPr>
          <w:sz w:val="26"/>
          <w:szCs w:val="26"/>
        </w:rPr>
        <w:t xml:space="preserve">в результате оптимизации бюджетных расходов на приобретение оборудования, командировочные расходы  </w:t>
      </w:r>
      <w:r w:rsidRPr="00C968A6">
        <w:rPr>
          <w:sz w:val="26"/>
          <w:szCs w:val="26"/>
          <w:lang w:eastAsia="en-US"/>
        </w:rPr>
        <w:t>мероприятия по развитию информационно-коммуникационной сети Правительства Сахалинской области в результате проведенной оптимизации бюджетных расходов;</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на 800,0 тыс. рублей - в результате экономии средств, образовавшейся по итогам аукционных процедур по мероприятиям, связанным с обеспечением доступа населения к сети Интернет на Курильских островах.</w:t>
      </w:r>
    </w:p>
    <w:p w:rsidR="00C968A6" w:rsidRPr="00C968A6" w:rsidRDefault="00C968A6" w:rsidP="00C968A6">
      <w:pPr>
        <w:spacing w:line="360" w:lineRule="auto"/>
        <w:ind w:firstLine="709"/>
        <w:jc w:val="both"/>
        <w:rPr>
          <w:sz w:val="26"/>
          <w:szCs w:val="26"/>
        </w:rPr>
      </w:pPr>
      <w:r w:rsidRPr="00C968A6">
        <w:rPr>
          <w:b/>
          <w:sz w:val="26"/>
          <w:szCs w:val="26"/>
          <w:lang w:eastAsia="en-US"/>
        </w:rPr>
        <w:t xml:space="preserve">Подпрограмма «Развитие сети многофункциональных центров предоставления государственных и муниципальных услуг на территории Сахалинской области» </w:t>
      </w:r>
      <w:r w:rsidRPr="00C968A6">
        <w:rPr>
          <w:sz w:val="26"/>
          <w:szCs w:val="26"/>
          <w:lang w:eastAsia="en-US"/>
        </w:rPr>
        <w:t>увеличена на 32 941,5 тыс. рублей</w:t>
      </w:r>
      <w:r w:rsidRPr="00C968A6">
        <w:rPr>
          <w:sz w:val="26"/>
          <w:szCs w:val="26"/>
        </w:rPr>
        <w:t>, в том числе за счет:</w:t>
      </w:r>
    </w:p>
    <w:p w:rsidR="00C968A6" w:rsidRPr="00C968A6" w:rsidRDefault="00C968A6" w:rsidP="00C968A6">
      <w:pPr>
        <w:spacing w:line="360" w:lineRule="auto"/>
        <w:ind w:firstLine="709"/>
        <w:jc w:val="both"/>
        <w:rPr>
          <w:sz w:val="26"/>
          <w:szCs w:val="26"/>
        </w:rPr>
      </w:pPr>
      <w:r w:rsidRPr="00C968A6">
        <w:rPr>
          <w:sz w:val="26"/>
          <w:szCs w:val="26"/>
        </w:rPr>
        <w:t>- увеличения расходов на</w:t>
      </w:r>
      <w:r w:rsidRPr="00C968A6">
        <w:rPr>
          <w:i/>
          <w:sz w:val="26"/>
          <w:szCs w:val="26"/>
        </w:rPr>
        <w:t xml:space="preserve"> </w:t>
      </w:r>
      <w:r w:rsidRPr="00C968A6">
        <w:rPr>
          <w:sz w:val="26"/>
          <w:szCs w:val="26"/>
        </w:rPr>
        <w:t>35 000,0 тыс. рублей  на проведение капитального ремонта помещения многофункционального центра предоставления государственных и муниципальных услуг на территории городского округа «Александровск-Сахалинский район» Сахалинской области;</w:t>
      </w:r>
    </w:p>
    <w:p w:rsidR="00C968A6" w:rsidRPr="00C968A6" w:rsidRDefault="00C968A6" w:rsidP="00C968A6">
      <w:pPr>
        <w:spacing w:line="360" w:lineRule="auto"/>
        <w:ind w:firstLine="709"/>
        <w:jc w:val="both"/>
        <w:rPr>
          <w:sz w:val="26"/>
          <w:szCs w:val="26"/>
        </w:rPr>
      </w:pPr>
      <w:r w:rsidRPr="00C968A6">
        <w:rPr>
          <w:sz w:val="26"/>
          <w:szCs w:val="26"/>
        </w:rPr>
        <w:t>-</w:t>
      </w:r>
      <w:r w:rsidRPr="00C968A6">
        <w:rPr>
          <w:i/>
          <w:sz w:val="26"/>
          <w:szCs w:val="26"/>
        </w:rPr>
        <w:t xml:space="preserve"> </w:t>
      </w:r>
      <w:r w:rsidRPr="00C968A6">
        <w:rPr>
          <w:sz w:val="26"/>
          <w:szCs w:val="26"/>
        </w:rPr>
        <w:t xml:space="preserve">сокращения расходов </w:t>
      </w:r>
      <w:r w:rsidRPr="00C968A6">
        <w:rPr>
          <w:i/>
          <w:sz w:val="26"/>
          <w:szCs w:val="26"/>
        </w:rPr>
        <w:t xml:space="preserve"> </w:t>
      </w:r>
      <w:r w:rsidRPr="00C968A6">
        <w:rPr>
          <w:sz w:val="26"/>
          <w:szCs w:val="26"/>
        </w:rPr>
        <w:t xml:space="preserve">на 2 058,5 тыс. рублей, из них за счет оптимизации расходов - 540,0 тыс. рублей, </w:t>
      </w:r>
      <w:r w:rsidRPr="00C968A6">
        <w:rPr>
          <w:sz w:val="26"/>
          <w:szCs w:val="26"/>
          <w:lang w:eastAsia="en-US"/>
        </w:rPr>
        <w:t>уменьшения объема средств межбюджетных трансфертов из федерального бюджета</w:t>
      </w:r>
      <w:r w:rsidRPr="00C968A6">
        <w:rPr>
          <w:sz w:val="26"/>
          <w:szCs w:val="26"/>
        </w:rPr>
        <w:t xml:space="preserve"> на создание и развитие сети многофункциональных центров предоставления государственных и муниципальных услуг</w:t>
      </w:r>
      <w:r w:rsidRPr="00C968A6">
        <w:rPr>
          <w:sz w:val="26"/>
          <w:szCs w:val="26"/>
          <w:lang w:eastAsia="en-US"/>
        </w:rPr>
        <w:t>, в соответствии с внесенными изменениями в Федеральный закон от 01 декабря 2014 года № 384-ФЗ «О федеральном бюджете на 2015 год и плановый период 2016 и 2017 годов» - 1 518,5 тыс. рублей.</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 xml:space="preserve">Подпрограмма </w:t>
      </w:r>
      <w:r w:rsidRPr="00C968A6">
        <w:rPr>
          <w:b/>
          <w:sz w:val="26"/>
          <w:szCs w:val="26"/>
        </w:rPr>
        <w:t>«Использование результатов космической деятельности в интересах развития Сахалинской области»</w:t>
      </w:r>
      <w:r w:rsidRPr="00C968A6">
        <w:rPr>
          <w:sz w:val="26"/>
          <w:szCs w:val="26"/>
          <w:lang w:eastAsia="en-US"/>
        </w:rPr>
        <w:t xml:space="preserve"> уменьшена на 1 000,0 тыс. рублей за счет сокращения бюджетных средств на мероприятия по проектированию и создание ядра геоинформационной системы Сахалинской области  в результате проведенной оптимизации бюджетных расходов.</w:t>
      </w:r>
    </w:p>
    <w:p w:rsidR="00C968A6" w:rsidRPr="00C968A6" w:rsidRDefault="00C968A6" w:rsidP="00C968A6">
      <w:pPr>
        <w:spacing w:line="360" w:lineRule="auto"/>
        <w:ind w:firstLine="709"/>
        <w:jc w:val="both"/>
        <w:rPr>
          <w:sz w:val="26"/>
          <w:szCs w:val="26"/>
          <w:lang w:eastAsia="en-US"/>
        </w:rPr>
      </w:pPr>
    </w:p>
    <w:p w:rsidR="00C968A6" w:rsidRPr="00C968A6" w:rsidRDefault="00C968A6" w:rsidP="00C968A6">
      <w:pPr>
        <w:spacing w:after="200" w:line="360" w:lineRule="auto"/>
        <w:ind w:firstLine="709"/>
        <w:contextualSpacing/>
        <w:jc w:val="both"/>
        <w:rPr>
          <w:sz w:val="26"/>
          <w:szCs w:val="26"/>
          <w:lang w:eastAsia="en-US"/>
        </w:rPr>
      </w:pPr>
      <w:r w:rsidRPr="00C968A6">
        <w:rPr>
          <w:b/>
          <w:sz w:val="26"/>
          <w:szCs w:val="26"/>
          <w:lang w:eastAsia="en-US"/>
        </w:rPr>
        <w:t xml:space="preserve">Государственная программа Сахалинской области «Развитие транспортной инфраструктуры и дорожного хозяйства Сахалинской области на 2014-2020 годы» </w:t>
      </w:r>
      <w:r w:rsidRPr="00C968A6">
        <w:rPr>
          <w:sz w:val="26"/>
          <w:szCs w:val="26"/>
          <w:lang w:eastAsia="en-US"/>
        </w:rPr>
        <w:t>увеличена на 652 717,0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ook w:val="04A0" w:firstRow="1" w:lastRow="0" w:firstColumn="1" w:lastColumn="0" w:noHBand="0" w:noVBand="1"/>
      </w:tblPr>
      <w:tblGrid>
        <w:gridCol w:w="4000"/>
        <w:gridCol w:w="1786"/>
        <w:gridCol w:w="1675"/>
        <w:gridCol w:w="1611"/>
      </w:tblGrid>
      <w:tr w:rsidR="00C968A6" w:rsidRPr="0069074F" w:rsidTr="0069074F">
        <w:trPr>
          <w:trHeight w:val="751"/>
          <w:tblHeader/>
        </w:trPr>
        <w:tc>
          <w:tcPr>
            <w:tcW w:w="4000" w:type="dxa"/>
            <w:vAlign w:val="center"/>
          </w:tcPr>
          <w:p w:rsidR="00C968A6" w:rsidRPr="0069074F" w:rsidRDefault="00C968A6" w:rsidP="00C968A6">
            <w:pPr>
              <w:jc w:val="center"/>
              <w:rPr>
                <w:rFonts w:ascii="Times New Roman" w:hAnsi="Times New Roman"/>
                <w:bCs/>
                <w:color w:val="000000"/>
                <w:sz w:val="24"/>
                <w:szCs w:val="24"/>
              </w:rPr>
            </w:pPr>
            <w:r w:rsidRPr="0069074F">
              <w:rPr>
                <w:rFonts w:ascii="Times New Roman" w:hAnsi="Times New Roman"/>
                <w:bCs/>
                <w:color w:val="000000"/>
                <w:sz w:val="24"/>
                <w:szCs w:val="24"/>
              </w:rPr>
              <w:t>Наименование</w:t>
            </w:r>
          </w:p>
        </w:tc>
        <w:tc>
          <w:tcPr>
            <w:tcW w:w="1786"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Утвержденный бюджет</w:t>
            </w:r>
          </w:p>
        </w:tc>
        <w:tc>
          <w:tcPr>
            <w:tcW w:w="1675"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Бюджет с учетом изменений</w:t>
            </w:r>
          </w:p>
        </w:tc>
        <w:tc>
          <w:tcPr>
            <w:tcW w:w="1611"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Изменения</w:t>
            </w:r>
          </w:p>
        </w:tc>
      </w:tr>
      <w:tr w:rsidR="00C968A6" w:rsidRPr="0069074F" w:rsidTr="0069074F">
        <w:trPr>
          <w:trHeight w:val="229"/>
          <w:tblHeader/>
        </w:trPr>
        <w:tc>
          <w:tcPr>
            <w:tcW w:w="4000"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1</w:t>
            </w:r>
          </w:p>
        </w:tc>
        <w:tc>
          <w:tcPr>
            <w:tcW w:w="1786"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2</w:t>
            </w:r>
          </w:p>
        </w:tc>
        <w:tc>
          <w:tcPr>
            <w:tcW w:w="1675"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3</w:t>
            </w:r>
          </w:p>
        </w:tc>
        <w:tc>
          <w:tcPr>
            <w:tcW w:w="1611"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4</w:t>
            </w:r>
          </w:p>
        </w:tc>
      </w:tr>
      <w:tr w:rsidR="00C968A6" w:rsidRPr="0069074F" w:rsidTr="0069074F">
        <w:trPr>
          <w:trHeight w:val="162"/>
        </w:trPr>
        <w:tc>
          <w:tcPr>
            <w:tcW w:w="4000" w:type="dxa"/>
            <w:hideMark/>
          </w:tcPr>
          <w:p w:rsidR="00C968A6" w:rsidRPr="0069074F" w:rsidRDefault="00C968A6" w:rsidP="00C968A6">
            <w:pPr>
              <w:rPr>
                <w:rFonts w:ascii="Times New Roman" w:hAnsi="Times New Roman"/>
                <w:b/>
                <w:bCs/>
                <w:color w:val="000000"/>
                <w:sz w:val="24"/>
                <w:szCs w:val="24"/>
              </w:rPr>
            </w:pPr>
            <w:r w:rsidRPr="0069074F">
              <w:rPr>
                <w:rFonts w:ascii="Times New Roman" w:hAnsi="Times New Roman"/>
                <w:b/>
                <w:bCs/>
                <w:color w:val="000000"/>
                <w:sz w:val="24"/>
                <w:szCs w:val="24"/>
              </w:rPr>
              <w:t>Государственная программа 16. "Развитие транспортной инфраструктуры и дорожного хозяйства Сахалинской области на 2014 - 2020 годы"</w:t>
            </w:r>
          </w:p>
        </w:tc>
        <w:tc>
          <w:tcPr>
            <w:tcW w:w="1786"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13 239 036,3</w:t>
            </w:r>
          </w:p>
        </w:tc>
        <w:tc>
          <w:tcPr>
            <w:tcW w:w="1675"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13 891 753,3</w:t>
            </w:r>
          </w:p>
        </w:tc>
        <w:tc>
          <w:tcPr>
            <w:tcW w:w="1611"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652 717,0</w:t>
            </w:r>
          </w:p>
        </w:tc>
      </w:tr>
      <w:tr w:rsidR="00C968A6" w:rsidRPr="0069074F" w:rsidTr="0069074F">
        <w:trPr>
          <w:trHeight w:val="294"/>
        </w:trPr>
        <w:tc>
          <w:tcPr>
            <w:tcW w:w="4000"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Основные мероприятия</w:t>
            </w:r>
          </w:p>
        </w:tc>
        <w:tc>
          <w:tcPr>
            <w:tcW w:w="1786"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4 394 552,5</w:t>
            </w:r>
          </w:p>
        </w:tc>
        <w:tc>
          <w:tcPr>
            <w:tcW w:w="1675"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3 790 315,6</w:t>
            </w:r>
          </w:p>
        </w:tc>
        <w:tc>
          <w:tcPr>
            <w:tcW w:w="1611"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-604 236,9</w:t>
            </w:r>
          </w:p>
        </w:tc>
      </w:tr>
      <w:tr w:rsidR="00C968A6" w:rsidRPr="0069074F" w:rsidTr="0069074F">
        <w:trPr>
          <w:trHeight w:val="881"/>
        </w:trPr>
        <w:tc>
          <w:tcPr>
            <w:tcW w:w="4000"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1. "Модернизация и развитие автомобильных дорог общего пользования регионального и межмуниципального значения Сахалинской области"</w:t>
            </w:r>
          </w:p>
        </w:tc>
        <w:tc>
          <w:tcPr>
            <w:tcW w:w="1786"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8 844 483,8</w:t>
            </w:r>
          </w:p>
        </w:tc>
        <w:tc>
          <w:tcPr>
            <w:tcW w:w="1675"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10 101 437,7</w:t>
            </w:r>
          </w:p>
        </w:tc>
        <w:tc>
          <w:tcPr>
            <w:tcW w:w="1611"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1 256 953,9</w:t>
            </w:r>
          </w:p>
        </w:tc>
      </w:tr>
    </w:tbl>
    <w:p w:rsidR="00C968A6" w:rsidRPr="00C968A6" w:rsidRDefault="00C968A6" w:rsidP="00C968A6">
      <w:pPr>
        <w:spacing w:before="120" w:line="360" w:lineRule="auto"/>
        <w:ind w:firstLine="709"/>
        <w:jc w:val="both"/>
        <w:rPr>
          <w:sz w:val="26"/>
          <w:szCs w:val="26"/>
        </w:rPr>
      </w:pPr>
      <w:r w:rsidRPr="00C968A6">
        <w:rPr>
          <w:sz w:val="26"/>
          <w:szCs w:val="26"/>
        </w:rPr>
        <w:t>По основным мероприятиям, не включенным в подпрограмму, бюджетные ассигнования уменьшены на 604 236,9 тыс. рублей, за счет:</w:t>
      </w:r>
    </w:p>
    <w:p w:rsidR="00C968A6" w:rsidRPr="00C968A6" w:rsidRDefault="00C968A6" w:rsidP="00C968A6">
      <w:pPr>
        <w:spacing w:line="360" w:lineRule="auto"/>
        <w:ind w:firstLine="709"/>
        <w:jc w:val="both"/>
        <w:rPr>
          <w:sz w:val="26"/>
          <w:szCs w:val="26"/>
        </w:rPr>
      </w:pPr>
      <w:r w:rsidRPr="00C968A6">
        <w:rPr>
          <w:sz w:val="26"/>
          <w:szCs w:val="26"/>
        </w:rPr>
        <w:t xml:space="preserve">сокращения расходов на 1 700 000,0 тыс. рублей, в том числе: </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- 1 600 000,0 тыс. рублей на бюджетные инвестиции во вновь начинаемые объекты, из них:</w:t>
      </w:r>
    </w:p>
    <w:p w:rsidR="00C968A6" w:rsidRPr="00C968A6" w:rsidRDefault="00C968A6" w:rsidP="00C968A6">
      <w:pPr>
        <w:autoSpaceDE w:val="0"/>
        <w:autoSpaceDN w:val="0"/>
        <w:adjustRightInd w:val="0"/>
        <w:spacing w:line="360" w:lineRule="auto"/>
        <w:ind w:firstLine="709"/>
        <w:contextualSpacing/>
        <w:jc w:val="both"/>
        <w:rPr>
          <w:sz w:val="26"/>
          <w:szCs w:val="26"/>
          <w:lang w:eastAsia="en-US"/>
        </w:rPr>
      </w:pPr>
      <w:r w:rsidRPr="00C968A6">
        <w:rPr>
          <w:sz w:val="26"/>
          <w:szCs w:val="26"/>
          <w:lang w:eastAsia="en-US"/>
        </w:rPr>
        <w:t>по объекту «Модернизация международного аэропорта Южно-Сахалинск» в связи с необходимостью корректировки проекта в части применяемых материалов и прохождения дополнительной государственной экспертизы - 1 400 000,0 тыс. рублей;</w:t>
      </w:r>
    </w:p>
    <w:p w:rsidR="00C968A6" w:rsidRPr="00C968A6" w:rsidRDefault="00C968A6" w:rsidP="00C968A6">
      <w:pPr>
        <w:autoSpaceDE w:val="0"/>
        <w:autoSpaceDN w:val="0"/>
        <w:adjustRightInd w:val="0"/>
        <w:spacing w:line="360" w:lineRule="auto"/>
        <w:ind w:firstLine="709"/>
        <w:contextualSpacing/>
        <w:jc w:val="both"/>
        <w:rPr>
          <w:sz w:val="26"/>
          <w:szCs w:val="26"/>
          <w:lang w:eastAsia="en-US"/>
        </w:rPr>
      </w:pPr>
      <w:r w:rsidRPr="00C968A6">
        <w:rPr>
          <w:sz w:val="26"/>
          <w:szCs w:val="26"/>
          <w:lang w:eastAsia="en-US"/>
        </w:rPr>
        <w:t>по объекту «Строительство нового аэровокзального комплекса в аэропорту Южно-Сахалинск» в связи с необходимостью корректировки проекта с целью снижения проектируемых объемов работ - 200 000,0 тыс. рублей;</w:t>
      </w:r>
    </w:p>
    <w:p w:rsidR="00C968A6" w:rsidRPr="00C968A6" w:rsidRDefault="00C968A6" w:rsidP="00C968A6">
      <w:pPr>
        <w:spacing w:line="360" w:lineRule="auto"/>
        <w:ind w:firstLine="709"/>
        <w:contextualSpacing/>
        <w:jc w:val="both"/>
        <w:rPr>
          <w:sz w:val="26"/>
          <w:szCs w:val="26"/>
        </w:rPr>
      </w:pPr>
      <w:r w:rsidRPr="00C968A6">
        <w:rPr>
          <w:bCs/>
          <w:color w:val="000000"/>
          <w:sz w:val="26"/>
          <w:szCs w:val="26"/>
          <w:lang w:eastAsia="en-US"/>
        </w:rPr>
        <w:t>-</w:t>
      </w:r>
      <w:r w:rsidRPr="00C968A6">
        <w:rPr>
          <w:bCs/>
          <w:i/>
          <w:color w:val="000000"/>
          <w:sz w:val="26"/>
          <w:szCs w:val="26"/>
          <w:lang w:eastAsia="en-US"/>
        </w:rPr>
        <w:t xml:space="preserve">  </w:t>
      </w:r>
      <w:r w:rsidRPr="00C968A6">
        <w:rPr>
          <w:sz w:val="26"/>
          <w:szCs w:val="26"/>
          <w:lang w:eastAsia="en-US"/>
        </w:rPr>
        <w:t xml:space="preserve">100 000,0 тыс. рублей на </w:t>
      </w:r>
      <w:r w:rsidRPr="00C968A6">
        <w:rPr>
          <w:bCs/>
          <w:color w:val="000000"/>
          <w:sz w:val="26"/>
          <w:szCs w:val="26"/>
          <w:lang w:eastAsia="en-US"/>
        </w:rPr>
        <w:t xml:space="preserve">взнос в уставный капитал ОАО «Пассажирская компания «Сахалин» на модернизацию материально-технической базы, в связи с отсутствием механизма вхождения  Правительства   Сахалинской  области  в  состав  учредителей  компании; </w:t>
      </w:r>
    </w:p>
    <w:p w:rsidR="00C968A6" w:rsidRPr="00C968A6" w:rsidRDefault="00C968A6" w:rsidP="00C968A6">
      <w:pPr>
        <w:autoSpaceDE w:val="0"/>
        <w:autoSpaceDN w:val="0"/>
        <w:adjustRightInd w:val="0"/>
        <w:spacing w:line="360" w:lineRule="auto"/>
        <w:ind w:firstLine="709"/>
        <w:contextualSpacing/>
        <w:jc w:val="both"/>
        <w:rPr>
          <w:sz w:val="26"/>
          <w:szCs w:val="26"/>
          <w:lang w:eastAsia="en-US"/>
        </w:rPr>
      </w:pPr>
      <w:r w:rsidRPr="00C968A6">
        <w:rPr>
          <w:sz w:val="26"/>
          <w:szCs w:val="26"/>
          <w:lang w:eastAsia="en-US"/>
        </w:rPr>
        <w:t>увеличения ассигнований на 1 095 763,1 тыс. рублей, из них:</w:t>
      </w:r>
    </w:p>
    <w:p w:rsidR="00C968A6" w:rsidRPr="00C968A6" w:rsidRDefault="00C968A6" w:rsidP="00C968A6">
      <w:pPr>
        <w:tabs>
          <w:tab w:val="left" w:pos="1845"/>
        </w:tabs>
        <w:spacing w:line="360" w:lineRule="auto"/>
        <w:ind w:firstLine="709"/>
        <w:contextualSpacing/>
        <w:jc w:val="both"/>
        <w:rPr>
          <w:sz w:val="26"/>
          <w:szCs w:val="26"/>
          <w:lang w:eastAsia="en-US"/>
        </w:rPr>
      </w:pPr>
      <w:r w:rsidRPr="00C968A6">
        <w:rPr>
          <w:sz w:val="26"/>
          <w:szCs w:val="26"/>
          <w:lang w:eastAsia="en-US"/>
        </w:rPr>
        <w:t xml:space="preserve">- 497 000,0 тыс. рублей на субсидии муниципальным образованиям на реконструкцию и строительство  автомобильных  дорог  общего  пользования  местного  значения;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- 207 263,1 тыс. рублей на расходы, связанные с транспортным обслуживанием населения Сахалинской области в связи с планируемым объемом перевозок на 2015 год и прогнозируемого роста экономически обоснованных тарифов, в том числе:</w:t>
      </w:r>
    </w:p>
    <w:p w:rsidR="00C968A6" w:rsidRPr="00C968A6" w:rsidRDefault="00C968A6" w:rsidP="00C968A6">
      <w:pPr>
        <w:autoSpaceDE w:val="0"/>
        <w:autoSpaceDN w:val="0"/>
        <w:adjustRightInd w:val="0"/>
        <w:spacing w:line="360" w:lineRule="auto"/>
        <w:ind w:firstLine="708"/>
        <w:jc w:val="both"/>
        <w:rPr>
          <w:sz w:val="26"/>
          <w:szCs w:val="26"/>
          <w:lang w:eastAsia="en-US"/>
        </w:rPr>
      </w:pPr>
      <w:r w:rsidRPr="00C968A6">
        <w:rPr>
          <w:sz w:val="26"/>
          <w:szCs w:val="26"/>
          <w:lang w:eastAsia="en-US"/>
        </w:rPr>
        <w:t>127 158,2 тыс. рублей - субсидии юридическим лицам в целях возмещения недополученных доходов и финансового обеспечения (возмещения) затрат в связи с государственным регулированием цен (тарифов) на межмуниципальные перевозки пассажиров, багажа и грузов морским и воздушным транспортом, пассажиров и багажа автомобильным транспортом (кроме такси) по маршруту Южно-Сахалинск - Охотское - Южно-Сахалинск, на перевозки пассажиров и багажа железнодорожным транспортом в пригородном сообщении;</w:t>
      </w:r>
    </w:p>
    <w:p w:rsidR="00C968A6" w:rsidRPr="00C968A6" w:rsidRDefault="00C968A6" w:rsidP="00C968A6">
      <w:pPr>
        <w:autoSpaceDE w:val="0"/>
        <w:autoSpaceDN w:val="0"/>
        <w:adjustRightInd w:val="0"/>
        <w:spacing w:line="360" w:lineRule="auto"/>
        <w:ind w:firstLine="708"/>
        <w:jc w:val="both"/>
        <w:rPr>
          <w:sz w:val="26"/>
          <w:szCs w:val="26"/>
          <w:lang w:eastAsia="en-US"/>
        </w:rPr>
      </w:pPr>
      <w:r w:rsidRPr="00C968A6">
        <w:rPr>
          <w:sz w:val="26"/>
          <w:szCs w:val="26"/>
          <w:lang w:eastAsia="en-US"/>
        </w:rPr>
        <w:t>24 547,4 тыс. рублей - субсидии юридическим лицам в целях возмещения недополученных доходов и финансового обеспечения (возмещения) затрат в случаях государственного регулирования тарифов (ставок, сборов) на услуги аэропортов, расположенных на Курильских островах, проведения мероприятий, направленных на материально-техническое оснащение аэродромов (аэропортов), расположенных на Курильских островах, обеспечение их допуска к эксплуатации, лицензирование и сертификацию;</w:t>
      </w:r>
    </w:p>
    <w:p w:rsidR="00C968A6" w:rsidRPr="00C968A6" w:rsidRDefault="00C968A6" w:rsidP="00C968A6">
      <w:pPr>
        <w:autoSpaceDE w:val="0"/>
        <w:autoSpaceDN w:val="0"/>
        <w:adjustRightInd w:val="0"/>
        <w:spacing w:line="360" w:lineRule="auto"/>
        <w:ind w:firstLine="708"/>
        <w:jc w:val="both"/>
        <w:rPr>
          <w:sz w:val="26"/>
          <w:szCs w:val="26"/>
          <w:lang w:eastAsia="en-US"/>
        </w:rPr>
      </w:pPr>
      <w:r w:rsidRPr="00C968A6">
        <w:rPr>
          <w:sz w:val="26"/>
          <w:szCs w:val="26"/>
          <w:lang w:eastAsia="en-US"/>
        </w:rPr>
        <w:t>6 849,8 тыс. рублей - субсидия муниципальным образованиям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(транспортное сообщение между островами Кунашир-Шикотан);</w:t>
      </w:r>
    </w:p>
    <w:p w:rsidR="00C968A6" w:rsidRPr="00C968A6" w:rsidRDefault="00C968A6" w:rsidP="00C968A6">
      <w:pPr>
        <w:autoSpaceDE w:val="0"/>
        <w:autoSpaceDN w:val="0"/>
        <w:adjustRightInd w:val="0"/>
        <w:spacing w:line="360" w:lineRule="auto"/>
        <w:ind w:firstLine="708"/>
        <w:jc w:val="both"/>
        <w:rPr>
          <w:sz w:val="26"/>
          <w:szCs w:val="26"/>
          <w:lang w:eastAsia="en-US"/>
        </w:rPr>
      </w:pPr>
      <w:r w:rsidRPr="00C968A6">
        <w:rPr>
          <w:sz w:val="26"/>
          <w:szCs w:val="26"/>
          <w:lang w:eastAsia="en-US"/>
        </w:rPr>
        <w:t>48 707,7 тыс. рублей - иные межбюджетные трансферы муниципальному образованию Северо-Курильский городской округ на организацию обслуживания населения Северо-Курильского городского округа воздушным и морским транспортом;</w:t>
      </w:r>
    </w:p>
    <w:p w:rsidR="00C968A6" w:rsidRPr="00C968A6" w:rsidRDefault="00C968A6" w:rsidP="00C968A6">
      <w:pPr>
        <w:tabs>
          <w:tab w:val="left" w:pos="1845"/>
        </w:tabs>
        <w:spacing w:line="360" w:lineRule="auto"/>
        <w:ind w:firstLine="709"/>
        <w:contextualSpacing/>
        <w:jc w:val="both"/>
        <w:rPr>
          <w:sz w:val="26"/>
          <w:szCs w:val="26"/>
          <w:lang w:eastAsia="en-US"/>
        </w:rPr>
      </w:pPr>
      <w:r w:rsidRPr="00C968A6">
        <w:rPr>
          <w:sz w:val="26"/>
          <w:szCs w:val="26"/>
          <w:lang w:eastAsia="en-US"/>
        </w:rPr>
        <w:t xml:space="preserve">- 360 000,0 тыс. рублей на приобретение спецтехники для обеспечения производственной деятельности предприятия ОАО «Аэропорт Южно-Сахалинск»;  </w:t>
      </w:r>
    </w:p>
    <w:p w:rsidR="00C968A6" w:rsidRPr="00C968A6" w:rsidRDefault="00C968A6" w:rsidP="00C968A6">
      <w:pPr>
        <w:tabs>
          <w:tab w:val="left" w:pos="1845"/>
        </w:tabs>
        <w:spacing w:line="360" w:lineRule="auto"/>
        <w:ind w:firstLine="709"/>
        <w:contextualSpacing/>
        <w:jc w:val="both"/>
        <w:rPr>
          <w:sz w:val="26"/>
          <w:szCs w:val="26"/>
        </w:rPr>
      </w:pPr>
      <w:r w:rsidRPr="00C968A6">
        <w:rPr>
          <w:sz w:val="26"/>
          <w:szCs w:val="26"/>
          <w:lang w:eastAsia="en-US"/>
        </w:rPr>
        <w:t xml:space="preserve">- 31 500,0 тыс. рублей на проведение экспертизы и доставку  вертолетов, приобретенных в собственность Сахалинской области в текущем году. </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 «Модернизация и развитие автомобильных дорог общего пользования регионального и межмуниципального значения Сахалинской области»</w:t>
      </w:r>
      <w:r w:rsidRPr="00C968A6">
        <w:rPr>
          <w:sz w:val="26"/>
          <w:szCs w:val="26"/>
          <w:lang w:eastAsia="en-US"/>
        </w:rPr>
        <w:t xml:space="preserve"> увеличена на 1 256 953,9 тыс. рублей, в том числе:</w:t>
      </w:r>
    </w:p>
    <w:p w:rsidR="00C968A6" w:rsidRPr="00C968A6" w:rsidRDefault="00C968A6" w:rsidP="00C968A6">
      <w:pPr>
        <w:tabs>
          <w:tab w:val="left" w:pos="0"/>
        </w:tabs>
        <w:spacing w:line="360" w:lineRule="auto"/>
        <w:ind w:firstLine="709"/>
        <w:contextualSpacing/>
        <w:jc w:val="both"/>
        <w:rPr>
          <w:sz w:val="26"/>
          <w:szCs w:val="26"/>
          <w:lang w:eastAsia="en-US"/>
        </w:rPr>
      </w:pPr>
      <w:r w:rsidRPr="00C968A6">
        <w:rPr>
          <w:sz w:val="26"/>
          <w:szCs w:val="26"/>
          <w:lang w:eastAsia="en-US"/>
        </w:rPr>
        <w:t>- 777 534,6 тыс. рублей на строительство и реконструкцию автомобильных дорог общего пользования регионального и межмуниципального значения с целью ввода в эксплуатацию в 2015 году участка дороги Южно-Сахалинск - Оха в районе Победино - Рощино протяженностью 14,003 км, а также с целью сокращения срока реконструкции автомобильной дороги Невельск - Томари - аэропорт Шахтерск на участке Айнское - Медвежье в районе перевала Озадачливый;</w:t>
      </w:r>
    </w:p>
    <w:p w:rsidR="00C968A6" w:rsidRPr="00C968A6" w:rsidRDefault="00C968A6" w:rsidP="00C968A6">
      <w:pPr>
        <w:tabs>
          <w:tab w:val="left" w:pos="0"/>
        </w:tabs>
        <w:spacing w:line="360" w:lineRule="auto"/>
        <w:ind w:firstLine="709"/>
        <w:contextualSpacing/>
        <w:jc w:val="both"/>
        <w:rPr>
          <w:sz w:val="26"/>
          <w:szCs w:val="26"/>
          <w:lang w:eastAsia="en-US"/>
        </w:rPr>
      </w:pPr>
      <w:r w:rsidRPr="00C968A6">
        <w:rPr>
          <w:sz w:val="26"/>
          <w:szCs w:val="26"/>
          <w:lang w:eastAsia="en-US"/>
        </w:rPr>
        <w:t>- 493 976,6 тыс. рублей на капитальный ремонт участков автомобильных дорог в районе Долинск - Стародубское, Ильинск - Белинское;</w:t>
      </w:r>
    </w:p>
    <w:p w:rsidR="00C968A6" w:rsidRPr="00C968A6" w:rsidRDefault="00C968A6" w:rsidP="00C968A6">
      <w:pPr>
        <w:tabs>
          <w:tab w:val="left" w:pos="0"/>
        </w:tabs>
        <w:spacing w:line="360" w:lineRule="auto"/>
        <w:ind w:firstLine="709"/>
        <w:contextualSpacing/>
        <w:jc w:val="both"/>
        <w:rPr>
          <w:sz w:val="26"/>
          <w:szCs w:val="26"/>
          <w:lang w:eastAsia="en-US"/>
        </w:rPr>
      </w:pPr>
      <w:r w:rsidRPr="00C968A6">
        <w:rPr>
          <w:sz w:val="26"/>
          <w:szCs w:val="26"/>
          <w:lang w:eastAsia="en-US"/>
        </w:rPr>
        <w:t>- 2 165,3 тыс. рублей на обеспечение деятельности государственного казенного учреждения «Управление автомобильных дорог Сахалинской области»;</w:t>
      </w:r>
    </w:p>
    <w:p w:rsidR="00C968A6" w:rsidRPr="00C968A6" w:rsidRDefault="00C968A6" w:rsidP="00C968A6">
      <w:pPr>
        <w:tabs>
          <w:tab w:val="left" w:pos="0"/>
        </w:tabs>
        <w:spacing w:line="360" w:lineRule="auto"/>
        <w:ind w:firstLine="709"/>
        <w:contextualSpacing/>
        <w:jc w:val="both"/>
        <w:rPr>
          <w:sz w:val="26"/>
          <w:szCs w:val="26"/>
          <w:lang w:eastAsia="en-US"/>
        </w:rPr>
      </w:pPr>
      <w:r w:rsidRPr="00C968A6">
        <w:rPr>
          <w:sz w:val="26"/>
          <w:szCs w:val="26"/>
          <w:lang w:eastAsia="en-US"/>
        </w:rPr>
        <w:t>- 64 277,4 тыс. рублей на капитальный ремонт автомобильных дорог общего пользования регионального и межмуниципального значения за счет средств  из федерального дорожного фонда.</w:t>
      </w:r>
    </w:p>
    <w:p w:rsidR="00C968A6" w:rsidRPr="00C968A6" w:rsidRDefault="00C968A6" w:rsidP="00C968A6">
      <w:pPr>
        <w:spacing w:line="360" w:lineRule="auto"/>
        <w:ind w:firstLine="709"/>
        <w:jc w:val="both"/>
        <w:rPr>
          <w:sz w:val="26"/>
          <w:szCs w:val="26"/>
        </w:rPr>
      </w:pPr>
      <w:r w:rsidRPr="00C968A6">
        <w:rPr>
          <w:sz w:val="26"/>
          <w:szCs w:val="26"/>
        </w:rPr>
        <w:t>Одновременно на 81 000,0 тыс. рублей сокращены расходы по приобретению дорожно-строительной техники и выполнению опытно-конструкторских работ в связи с оптимизацией расходов областного бюджета.</w:t>
      </w:r>
    </w:p>
    <w:p w:rsidR="00C968A6" w:rsidRPr="00C968A6" w:rsidRDefault="00C968A6" w:rsidP="00C968A6">
      <w:pPr>
        <w:spacing w:line="360" w:lineRule="auto"/>
        <w:ind w:firstLine="709"/>
        <w:jc w:val="both"/>
        <w:rPr>
          <w:sz w:val="26"/>
          <w:szCs w:val="26"/>
        </w:rPr>
      </w:pPr>
    </w:p>
    <w:p w:rsidR="00C968A6" w:rsidRPr="00C968A6" w:rsidRDefault="00C968A6" w:rsidP="00C968A6">
      <w:pPr>
        <w:spacing w:after="200" w:line="360" w:lineRule="auto"/>
        <w:ind w:firstLine="709"/>
        <w:contextualSpacing/>
        <w:jc w:val="both"/>
        <w:rPr>
          <w:sz w:val="26"/>
          <w:szCs w:val="26"/>
          <w:lang w:eastAsia="en-US"/>
        </w:rPr>
      </w:pPr>
      <w:r w:rsidRPr="00C968A6">
        <w:rPr>
          <w:b/>
          <w:sz w:val="26"/>
          <w:szCs w:val="26"/>
          <w:lang w:eastAsia="en-US"/>
        </w:rPr>
        <w:t>Государственная программа Сахалинской области «</w:t>
      </w:r>
      <w:r w:rsidRPr="00C968A6">
        <w:rPr>
          <w:b/>
          <w:color w:val="000000"/>
          <w:sz w:val="26"/>
          <w:szCs w:val="26"/>
          <w:lang w:eastAsia="en-US"/>
        </w:rPr>
        <w:t>Развитие в Сахалинской области сельского хозяйства и регулирование рынков сельскохозяйственной продукции, сырья и продовольствия  на  2014-2020  годы</w:t>
      </w:r>
      <w:r w:rsidRPr="00C968A6">
        <w:rPr>
          <w:b/>
          <w:sz w:val="26"/>
          <w:szCs w:val="26"/>
          <w:lang w:eastAsia="en-US"/>
        </w:rPr>
        <w:t xml:space="preserve">»  </w:t>
      </w:r>
      <w:r w:rsidRPr="00C968A6">
        <w:rPr>
          <w:sz w:val="26"/>
          <w:szCs w:val="26"/>
          <w:lang w:eastAsia="en-US"/>
        </w:rPr>
        <w:t>увеличена  на  913 403,7 тыс. рублей, из них за счет межбюджетных трансфертов из федерального бюджета на 43 793,9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ook w:val="04A0" w:firstRow="1" w:lastRow="0" w:firstColumn="1" w:lastColumn="0" w:noHBand="0" w:noVBand="1"/>
      </w:tblPr>
      <w:tblGrid>
        <w:gridCol w:w="3888"/>
        <w:gridCol w:w="1778"/>
        <w:gridCol w:w="1847"/>
        <w:gridCol w:w="1559"/>
      </w:tblGrid>
      <w:tr w:rsidR="00C968A6" w:rsidRPr="0069074F" w:rsidTr="0069074F">
        <w:trPr>
          <w:trHeight w:val="780"/>
          <w:tblHeader/>
        </w:trPr>
        <w:tc>
          <w:tcPr>
            <w:tcW w:w="3888" w:type="dxa"/>
            <w:vAlign w:val="center"/>
          </w:tcPr>
          <w:p w:rsidR="00C968A6" w:rsidRPr="0069074F" w:rsidRDefault="00C968A6" w:rsidP="00C968A6">
            <w:pPr>
              <w:jc w:val="center"/>
              <w:rPr>
                <w:rFonts w:ascii="Times New Roman" w:hAnsi="Times New Roman"/>
                <w:bCs/>
                <w:color w:val="000000"/>
                <w:sz w:val="24"/>
                <w:szCs w:val="24"/>
              </w:rPr>
            </w:pPr>
            <w:r w:rsidRPr="0069074F">
              <w:rPr>
                <w:rFonts w:ascii="Times New Roman" w:hAnsi="Times New Roman"/>
                <w:bCs/>
                <w:color w:val="000000"/>
                <w:sz w:val="24"/>
                <w:szCs w:val="24"/>
              </w:rPr>
              <w:t>Наименование</w:t>
            </w:r>
          </w:p>
        </w:tc>
        <w:tc>
          <w:tcPr>
            <w:tcW w:w="1778"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Утвержденный бюджет</w:t>
            </w:r>
          </w:p>
        </w:tc>
        <w:tc>
          <w:tcPr>
            <w:tcW w:w="1847"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Бюджет с учетом изменений</w:t>
            </w:r>
          </w:p>
        </w:tc>
        <w:tc>
          <w:tcPr>
            <w:tcW w:w="1559" w:type="dxa"/>
            <w:vAlign w:val="center"/>
          </w:tcPr>
          <w:p w:rsidR="00C968A6" w:rsidRPr="0069074F" w:rsidRDefault="00C968A6" w:rsidP="00C968A6">
            <w:pPr>
              <w:jc w:val="center"/>
              <w:rPr>
                <w:rFonts w:ascii="Times New Roman" w:hAnsi="Times New Roman"/>
                <w:sz w:val="24"/>
                <w:szCs w:val="24"/>
              </w:rPr>
            </w:pPr>
            <w:r w:rsidRPr="0069074F">
              <w:rPr>
                <w:rFonts w:ascii="Times New Roman" w:hAnsi="Times New Roman"/>
                <w:sz w:val="24"/>
                <w:szCs w:val="24"/>
              </w:rPr>
              <w:t>Изменения</w:t>
            </w:r>
          </w:p>
        </w:tc>
      </w:tr>
      <w:tr w:rsidR="00C968A6" w:rsidRPr="0069074F" w:rsidTr="0069074F">
        <w:trPr>
          <w:trHeight w:val="226"/>
          <w:tblHeader/>
        </w:trPr>
        <w:tc>
          <w:tcPr>
            <w:tcW w:w="3888"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1</w:t>
            </w:r>
          </w:p>
        </w:tc>
        <w:tc>
          <w:tcPr>
            <w:tcW w:w="1778"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2</w:t>
            </w:r>
          </w:p>
        </w:tc>
        <w:tc>
          <w:tcPr>
            <w:tcW w:w="1847"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3</w:t>
            </w:r>
          </w:p>
        </w:tc>
        <w:tc>
          <w:tcPr>
            <w:tcW w:w="1559" w:type="dxa"/>
          </w:tcPr>
          <w:p w:rsidR="00C968A6" w:rsidRPr="0069074F" w:rsidRDefault="00C968A6" w:rsidP="00C968A6">
            <w:pPr>
              <w:jc w:val="center"/>
              <w:rPr>
                <w:rFonts w:ascii="Times New Roman" w:hAnsi="Times New Roman"/>
                <w:color w:val="000000"/>
                <w:sz w:val="24"/>
                <w:szCs w:val="24"/>
              </w:rPr>
            </w:pPr>
            <w:r w:rsidRPr="0069074F">
              <w:rPr>
                <w:rFonts w:ascii="Times New Roman" w:hAnsi="Times New Roman"/>
                <w:color w:val="000000"/>
                <w:sz w:val="24"/>
                <w:szCs w:val="24"/>
              </w:rPr>
              <w:t>4</w:t>
            </w:r>
          </w:p>
        </w:tc>
      </w:tr>
      <w:tr w:rsidR="00C968A6" w:rsidRPr="0069074F" w:rsidTr="0069074F">
        <w:trPr>
          <w:trHeight w:val="1157"/>
        </w:trPr>
        <w:tc>
          <w:tcPr>
            <w:tcW w:w="3888" w:type="dxa"/>
            <w:hideMark/>
          </w:tcPr>
          <w:p w:rsidR="00C968A6" w:rsidRPr="0069074F" w:rsidRDefault="00C968A6" w:rsidP="00C968A6">
            <w:pPr>
              <w:rPr>
                <w:rFonts w:ascii="Times New Roman" w:hAnsi="Times New Roman"/>
                <w:b/>
                <w:bCs/>
                <w:color w:val="000000"/>
                <w:sz w:val="24"/>
                <w:szCs w:val="24"/>
              </w:rPr>
            </w:pPr>
            <w:r w:rsidRPr="0069074F">
              <w:rPr>
                <w:rFonts w:ascii="Times New Roman" w:hAnsi="Times New Roman"/>
                <w:b/>
                <w:bCs/>
                <w:color w:val="000000"/>
                <w:sz w:val="24"/>
                <w:szCs w:val="24"/>
              </w:rPr>
              <w:t>Государственная программа 17. "Развитие в Сахалинской области сельского хозяйства и регулирование рынков сельскохозяйственной продукции, сырья и продовольствия на 2014 - 2020 годы"</w:t>
            </w:r>
          </w:p>
        </w:tc>
        <w:tc>
          <w:tcPr>
            <w:tcW w:w="1778"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2 192 506,0</w:t>
            </w:r>
          </w:p>
        </w:tc>
        <w:tc>
          <w:tcPr>
            <w:tcW w:w="1847"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3 105 909,7</w:t>
            </w:r>
          </w:p>
        </w:tc>
        <w:tc>
          <w:tcPr>
            <w:tcW w:w="1559" w:type="dxa"/>
            <w:vAlign w:val="bottom"/>
            <w:hideMark/>
          </w:tcPr>
          <w:p w:rsidR="00C968A6" w:rsidRPr="0069074F" w:rsidRDefault="00C968A6" w:rsidP="00C968A6">
            <w:pPr>
              <w:jc w:val="right"/>
              <w:rPr>
                <w:rFonts w:ascii="Times New Roman" w:hAnsi="Times New Roman"/>
                <w:b/>
                <w:bCs/>
                <w:color w:val="000000"/>
                <w:sz w:val="24"/>
                <w:szCs w:val="24"/>
              </w:rPr>
            </w:pPr>
            <w:r w:rsidRPr="0069074F">
              <w:rPr>
                <w:rFonts w:ascii="Times New Roman" w:hAnsi="Times New Roman"/>
                <w:b/>
                <w:bCs/>
                <w:color w:val="000000"/>
                <w:sz w:val="24"/>
                <w:szCs w:val="24"/>
              </w:rPr>
              <w:t>913 403,7</w:t>
            </w:r>
          </w:p>
        </w:tc>
      </w:tr>
      <w:tr w:rsidR="00C968A6" w:rsidRPr="0069074F" w:rsidTr="0069074F">
        <w:trPr>
          <w:trHeight w:val="580"/>
        </w:trPr>
        <w:tc>
          <w:tcPr>
            <w:tcW w:w="3888"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1. "Развитие подотрасли растениеводства, переработки и реализации продукции растениеводства"</w:t>
            </w:r>
          </w:p>
        </w:tc>
        <w:tc>
          <w:tcPr>
            <w:tcW w:w="1778"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303 102,2</w:t>
            </w:r>
          </w:p>
        </w:tc>
        <w:tc>
          <w:tcPr>
            <w:tcW w:w="1847"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325 516,5</w:t>
            </w:r>
          </w:p>
        </w:tc>
        <w:tc>
          <w:tcPr>
            <w:tcW w:w="1559"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22 414,3</w:t>
            </w:r>
          </w:p>
        </w:tc>
      </w:tr>
      <w:tr w:rsidR="00C968A6" w:rsidRPr="0069074F" w:rsidTr="0069074F">
        <w:trPr>
          <w:trHeight w:val="580"/>
        </w:trPr>
        <w:tc>
          <w:tcPr>
            <w:tcW w:w="3888"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2. "Развитие подотрасли животноводства, переработки и реализации продукции животноводства".</w:t>
            </w:r>
          </w:p>
        </w:tc>
        <w:tc>
          <w:tcPr>
            <w:tcW w:w="1778"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809 599,4</w:t>
            </w:r>
          </w:p>
        </w:tc>
        <w:tc>
          <w:tcPr>
            <w:tcW w:w="1847"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827 913,1</w:t>
            </w:r>
          </w:p>
        </w:tc>
        <w:tc>
          <w:tcPr>
            <w:tcW w:w="1559"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18 313,7</w:t>
            </w:r>
          </w:p>
        </w:tc>
      </w:tr>
      <w:tr w:rsidR="00C968A6" w:rsidRPr="0069074F" w:rsidTr="0069074F">
        <w:trPr>
          <w:trHeight w:val="580"/>
        </w:trPr>
        <w:tc>
          <w:tcPr>
            <w:tcW w:w="3888"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3. "Обеспечение эпизоотического благополучия Сахалинской области"</w:t>
            </w:r>
          </w:p>
        </w:tc>
        <w:tc>
          <w:tcPr>
            <w:tcW w:w="1778"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143 787,1</w:t>
            </w:r>
          </w:p>
        </w:tc>
        <w:tc>
          <w:tcPr>
            <w:tcW w:w="1847"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148 617,6</w:t>
            </w:r>
          </w:p>
        </w:tc>
        <w:tc>
          <w:tcPr>
            <w:tcW w:w="1559"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4 830,5</w:t>
            </w:r>
          </w:p>
        </w:tc>
      </w:tr>
      <w:tr w:rsidR="00C968A6" w:rsidRPr="0069074F" w:rsidTr="0069074F">
        <w:trPr>
          <w:trHeight w:val="290"/>
        </w:trPr>
        <w:tc>
          <w:tcPr>
            <w:tcW w:w="3888"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4. "Поддержка малых форм хозяйствования"</w:t>
            </w:r>
          </w:p>
        </w:tc>
        <w:tc>
          <w:tcPr>
            <w:tcW w:w="1778"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69 759,0</w:t>
            </w:r>
          </w:p>
        </w:tc>
        <w:tc>
          <w:tcPr>
            <w:tcW w:w="1847"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82 892,9</w:t>
            </w:r>
          </w:p>
        </w:tc>
        <w:tc>
          <w:tcPr>
            <w:tcW w:w="1559"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13 133,9</w:t>
            </w:r>
          </w:p>
        </w:tc>
      </w:tr>
      <w:tr w:rsidR="00C968A6" w:rsidRPr="0069074F" w:rsidTr="0069074F">
        <w:trPr>
          <w:trHeight w:val="580"/>
        </w:trPr>
        <w:tc>
          <w:tcPr>
            <w:tcW w:w="3888"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5. "Техническая и технологическая модернизация сельского хозяйства"</w:t>
            </w:r>
          </w:p>
        </w:tc>
        <w:tc>
          <w:tcPr>
            <w:tcW w:w="1778"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224 819,0</w:t>
            </w:r>
          </w:p>
        </w:tc>
        <w:tc>
          <w:tcPr>
            <w:tcW w:w="1847"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620 050,3</w:t>
            </w:r>
          </w:p>
        </w:tc>
        <w:tc>
          <w:tcPr>
            <w:tcW w:w="1559"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395 231,3</w:t>
            </w:r>
          </w:p>
        </w:tc>
      </w:tr>
      <w:tr w:rsidR="00C968A6" w:rsidRPr="0069074F" w:rsidTr="0069074F">
        <w:trPr>
          <w:trHeight w:val="580"/>
        </w:trPr>
        <w:tc>
          <w:tcPr>
            <w:tcW w:w="3888"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6. "Обеспечение общих условий функционирования сельскохозяйственного производства"</w:t>
            </w:r>
          </w:p>
        </w:tc>
        <w:tc>
          <w:tcPr>
            <w:tcW w:w="1778"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144 410,0</w:t>
            </w:r>
          </w:p>
        </w:tc>
        <w:tc>
          <w:tcPr>
            <w:tcW w:w="1847"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513 005,0</w:t>
            </w:r>
          </w:p>
        </w:tc>
        <w:tc>
          <w:tcPr>
            <w:tcW w:w="1559"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368 595,0</w:t>
            </w:r>
          </w:p>
        </w:tc>
      </w:tr>
      <w:tr w:rsidR="00C968A6" w:rsidRPr="0069074F" w:rsidTr="0069074F">
        <w:trPr>
          <w:trHeight w:val="580"/>
        </w:trPr>
        <w:tc>
          <w:tcPr>
            <w:tcW w:w="3888"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7. "Развитие пищевой и перерабатывающей промышленности"</w:t>
            </w:r>
          </w:p>
        </w:tc>
        <w:tc>
          <w:tcPr>
            <w:tcW w:w="1778"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70 468,0</w:t>
            </w:r>
          </w:p>
        </w:tc>
        <w:tc>
          <w:tcPr>
            <w:tcW w:w="1847"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98 268,0</w:t>
            </w:r>
          </w:p>
        </w:tc>
        <w:tc>
          <w:tcPr>
            <w:tcW w:w="1559"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27 800,0</w:t>
            </w:r>
          </w:p>
        </w:tc>
      </w:tr>
      <w:tr w:rsidR="00C968A6" w:rsidRPr="0069074F" w:rsidTr="0069074F">
        <w:trPr>
          <w:trHeight w:val="290"/>
        </w:trPr>
        <w:tc>
          <w:tcPr>
            <w:tcW w:w="3888"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8. "Устойчивое развитие сельских территорий"</w:t>
            </w:r>
          </w:p>
        </w:tc>
        <w:tc>
          <w:tcPr>
            <w:tcW w:w="1778"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226 561,3</w:t>
            </w:r>
          </w:p>
        </w:tc>
        <w:tc>
          <w:tcPr>
            <w:tcW w:w="1847"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328 646,3</w:t>
            </w:r>
          </w:p>
        </w:tc>
        <w:tc>
          <w:tcPr>
            <w:tcW w:w="1559"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102 085,0</w:t>
            </w:r>
          </w:p>
        </w:tc>
      </w:tr>
      <w:tr w:rsidR="00C968A6" w:rsidRPr="0069074F" w:rsidTr="0069074F">
        <w:trPr>
          <w:trHeight w:val="580"/>
        </w:trPr>
        <w:tc>
          <w:tcPr>
            <w:tcW w:w="3888" w:type="dxa"/>
            <w:hideMark/>
          </w:tcPr>
          <w:p w:rsidR="00C968A6" w:rsidRPr="0069074F" w:rsidRDefault="00C968A6" w:rsidP="00C968A6">
            <w:pPr>
              <w:rPr>
                <w:rFonts w:ascii="Times New Roman" w:hAnsi="Times New Roman"/>
                <w:color w:val="000000"/>
                <w:sz w:val="24"/>
                <w:szCs w:val="24"/>
              </w:rPr>
            </w:pPr>
            <w:r w:rsidRPr="0069074F">
              <w:rPr>
                <w:rFonts w:ascii="Times New Roman" w:hAnsi="Times New Roman"/>
                <w:color w:val="000000"/>
                <w:sz w:val="24"/>
                <w:szCs w:val="24"/>
              </w:rPr>
              <w:t>Подпрограмма 9. "Развитие мелиорации сельскохозяйственных земель"</w:t>
            </w:r>
          </w:p>
        </w:tc>
        <w:tc>
          <w:tcPr>
            <w:tcW w:w="1778"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200 000,0</w:t>
            </w:r>
          </w:p>
        </w:tc>
        <w:tc>
          <w:tcPr>
            <w:tcW w:w="1847"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161 000,0</w:t>
            </w:r>
          </w:p>
        </w:tc>
        <w:tc>
          <w:tcPr>
            <w:tcW w:w="1559" w:type="dxa"/>
            <w:vAlign w:val="bottom"/>
            <w:hideMark/>
          </w:tcPr>
          <w:p w:rsidR="00C968A6" w:rsidRPr="0069074F" w:rsidRDefault="00C968A6" w:rsidP="00C968A6">
            <w:pPr>
              <w:jc w:val="right"/>
              <w:rPr>
                <w:rFonts w:ascii="Times New Roman" w:hAnsi="Times New Roman"/>
                <w:color w:val="000000"/>
                <w:sz w:val="24"/>
                <w:szCs w:val="24"/>
              </w:rPr>
            </w:pPr>
            <w:r w:rsidRPr="0069074F">
              <w:rPr>
                <w:rFonts w:ascii="Times New Roman" w:hAnsi="Times New Roman"/>
                <w:color w:val="000000"/>
                <w:sz w:val="24"/>
                <w:szCs w:val="24"/>
              </w:rPr>
              <w:t>-39 000,0</w:t>
            </w:r>
          </w:p>
        </w:tc>
      </w:tr>
    </w:tbl>
    <w:p w:rsidR="00C968A6" w:rsidRPr="00C968A6" w:rsidRDefault="00C968A6" w:rsidP="00C968A6">
      <w:pPr>
        <w:spacing w:before="120" w:line="360" w:lineRule="auto"/>
        <w:ind w:firstLine="709"/>
        <w:jc w:val="both"/>
        <w:rPr>
          <w:sz w:val="26"/>
          <w:szCs w:val="26"/>
          <w:lang w:eastAsia="en-US"/>
        </w:rPr>
      </w:pPr>
      <w:r w:rsidRPr="00C968A6">
        <w:rPr>
          <w:b/>
          <w:sz w:val="26"/>
          <w:szCs w:val="26"/>
          <w:lang w:eastAsia="en-US"/>
        </w:rPr>
        <w:t xml:space="preserve">Подпрограмма «Развитие подотрасли растениеводства, переработки и реализации продукции растениеводства» </w:t>
      </w:r>
      <w:r w:rsidRPr="00C968A6">
        <w:rPr>
          <w:sz w:val="26"/>
          <w:szCs w:val="26"/>
          <w:lang w:eastAsia="en-US"/>
        </w:rPr>
        <w:t>увеличена на 22 414, 3 тыс. рублей, в том числе за счет:</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увеличения расходов на 27 414,3 тыс. рублей, из них: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26 188,3 тыс. рублей - средства из федерального бюджета на возмещение части затрат на приобретение элитных семян, уплату процентов  по привлеченным кредитам на развитие растениеводства, уплату страховой премии, начисленной по договору сельскохозяйственного страхования в области растениеводства,</w:t>
      </w:r>
      <w:r w:rsidRPr="00C968A6">
        <w:rPr>
          <w:rFonts w:ascii="Calibri" w:hAnsi="Calibri"/>
          <w:sz w:val="26"/>
          <w:szCs w:val="26"/>
          <w:lang w:eastAsia="en-US"/>
        </w:rPr>
        <w:t xml:space="preserve"> о</w:t>
      </w:r>
      <w:r w:rsidRPr="00C968A6">
        <w:rPr>
          <w:sz w:val="26"/>
          <w:szCs w:val="26"/>
          <w:lang w:eastAsia="en-US"/>
        </w:rPr>
        <w:t>казание несвязанной поддержки сельскохозяйственным товаропроизводителям в области растениеводства;</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1 226,0 тыс. рублей - государственная поддержка кредитования подотрасли растениеводства в целях обеспечения условия софинансирования предоставления субсидий из федерального бюджета;</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 уменьшения  на 5 000,0 тыс. рублей на реализацию проектов по реконструкции тепличного комплекса в связи с уточнением объема реализации проекта. </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w:t>
      </w:r>
      <w:r w:rsidRPr="00C968A6">
        <w:rPr>
          <w:rFonts w:ascii="Calibri" w:hAnsi="Calibri"/>
          <w:sz w:val="26"/>
          <w:szCs w:val="26"/>
          <w:lang w:eastAsia="en-US"/>
        </w:rPr>
        <w:t xml:space="preserve"> </w:t>
      </w:r>
      <w:r w:rsidRPr="00C968A6">
        <w:rPr>
          <w:b/>
          <w:sz w:val="26"/>
          <w:szCs w:val="26"/>
          <w:lang w:eastAsia="en-US"/>
        </w:rPr>
        <w:t xml:space="preserve">«Развитие подотрасли животноводства, переработки и реализации продукции животноводства» </w:t>
      </w:r>
      <w:r w:rsidRPr="00C968A6">
        <w:rPr>
          <w:sz w:val="26"/>
          <w:szCs w:val="26"/>
          <w:lang w:eastAsia="en-US"/>
        </w:rPr>
        <w:t>увеличена на 18 313,7 тыс. рублей, в том числе за счет:</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увеличения расходов на 21 546,7 тыс. рублей, в том числе на: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4 471,7 тыс. рублей - </w:t>
      </w:r>
      <w:r w:rsidRPr="00C968A6">
        <w:rPr>
          <w:rFonts w:ascii="Calibri" w:hAnsi="Calibri"/>
          <w:sz w:val="26"/>
          <w:szCs w:val="26"/>
          <w:lang w:eastAsia="en-US"/>
        </w:rPr>
        <w:t>с</w:t>
      </w:r>
      <w:r w:rsidRPr="00C968A6">
        <w:rPr>
          <w:sz w:val="26"/>
          <w:szCs w:val="26"/>
          <w:lang w:eastAsia="en-US"/>
        </w:rPr>
        <w:t>убсидии из федерального бюджета на возмещением затрат на уплату процентов  по привлеченным кредитам на развитие животноводства, уплату страховой премии, начисленной по договору сельскохозяйственного страхования в области животноводства;</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10 237,0 тыс. рублей - приобретение племенного молодняка КРС мясного направления (300 голов) и племенного молодняка свиней (627 голов) для дальнейшего наращивания поголовья в хозяйствах области;</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6 838,0  тыс. рублей - завершение реконструкции помещения для свиней в Южно-Курильском районе и реконструкции птицецехов в ГУСП «Птицефабрика Островная»;</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уменьшения расходов на 3 233,0 тыс. рублей, в том числе на: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3 033,0 тыс. рублей - стимулирование развития молочного скотоводства в связи с уточнением объема субсидии из областного бюджета юридическим лицам на реализацию молока;</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200,0 тыс. рублей - государственная поддержка кредитования подотрасли животноводства исходя из фактически оплаченных процентов по привлеченным кредитам.</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 «Обеспечение эпизоотического благополучия Сахалинской области»</w:t>
      </w:r>
      <w:r w:rsidRPr="00C968A6">
        <w:rPr>
          <w:sz w:val="26"/>
          <w:szCs w:val="26"/>
          <w:lang w:eastAsia="en-US"/>
        </w:rPr>
        <w:t xml:space="preserve"> увеличена на 4 830,5 тыс. рублей, в том числе на:</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- 880,5 тыс. рублей - заработная плата рабочих государственных учреждений ветеринарии, с целью обеспечения их ежемесячной зарплаты с превышением против минимальной заработной платы в Сахалинской области;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- 3 950,0 тыс. рублей - оплата государственного контракта, заключенного в 2014 году на поставку передвижной лаборатории ветеринарно-санитарной экспертизы, в связи с фактической поставкой в 2015 году.</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«Поддержка малых форм хозяйствования»</w:t>
      </w:r>
      <w:r w:rsidRPr="00C968A6">
        <w:rPr>
          <w:sz w:val="26"/>
          <w:szCs w:val="26"/>
          <w:lang w:eastAsia="en-US"/>
        </w:rPr>
        <w:t xml:space="preserve"> увеличена  на 13 133,9 тыс. рублей за счет средств из федерального бюджета, в том числе  на создание и развитие крестьянского (фермерского) хозяйства (6 831,0 тыс. рублей), </w:t>
      </w:r>
      <w:r w:rsidR="00FA5BF4">
        <w:rPr>
          <w:sz w:val="26"/>
          <w:szCs w:val="26"/>
          <w:lang w:eastAsia="en-US"/>
        </w:rPr>
        <w:t xml:space="preserve"> </w:t>
      </w:r>
      <w:r w:rsidRPr="00C968A6">
        <w:rPr>
          <w:sz w:val="26"/>
          <w:szCs w:val="26"/>
          <w:lang w:eastAsia="en-US"/>
        </w:rPr>
        <w:t xml:space="preserve">строительство, </w:t>
      </w:r>
      <w:r w:rsidR="00FA5BF4">
        <w:rPr>
          <w:sz w:val="26"/>
          <w:szCs w:val="26"/>
          <w:lang w:eastAsia="en-US"/>
        </w:rPr>
        <w:t xml:space="preserve"> </w:t>
      </w:r>
      <w:r w:rsidRPr="00C968A6">
        <w:rPr>
          <w:sz w:val="26"/>
          <w:szCs w:val="26"/>
          <w:lang w:eastAsia="en-US"/>
        </w:rPr>
        <w:t xml:space="preserve">модернизацию </w:t>
      </w:r>
      <w:r w:rsidR="00FA5BF4">
        <w:rPr>
          <w:sz w:val="26"/>
          <w:szCs w:val="26"/>
          <w:lang w:eastAsia="en-US"/>
        </w:rPr>
        <w:t xml:space="preserve"> </w:t>
      </w:r>
      <w:r w:rsidRPr="00C968A6">
        <w:rPr>
          <w:sz w:val="26"/>
          <w:szCs w:val="26"/>
          <w:lang w:eastAsia="en-US"/>
        </w:rPr>
        <w:t xml:space="preserve">семейных </w:t>
      </w:r>
      <w:r w:rsidR="00FA5BF4">
        <w:rPr>
          <w:sz w:val="26"/>
          <w:szCs w:val="26"/>
          <w:lang w:eastAsia="en-US"/>
        </w:rPr>
        <w:t xml:space="preserve">  </w:t>
      </w:r>
      <w:r w:rsidRPr="00C968A6">
        <w:rPr>
          <w:sz w:val="26"/>
          <w:szCs w:val="26"/>
          <w:lang w:eastAsia="en-US"/>
        </w:rPr>
        <w:t xml:space="preserve">животноводческих </w:t>
      </w:r>
      <w:r w:rsidR="00FA5BF4">
        <w:rPr>
          <w:sz w:val="26"/>
          <w:szCs w:val="26"/>
          <w:lang w:eastAsia="en-US"/>
        </w:rPr>
        <w:t xml:space="preserve">  </w:t>
      </w:r>
      <w:r w:rsidRPr="00C968A6">
        <w:rPr>
          <w:sz w:val="26"/>
          <w:szCs w:val="26"/>
          <w:lang w:eastAsia="en-US"/>
        </w:rPr>
        <w:t>ферм</w:t>
      </w:r>
      <w:r w:rsidR="00FA5BF4">
        <w:rPr>
          <w:sz w:val="26"/>
          <w:szCs w:val="26"/>
          <w:lang w:eastAsia="en-US"/>
        </w:rPr>
        <w:t xml:space="preserve"> </w:t>
      </w:r>
      <w:r w:rsidRPr="00C968A6">
        <w:rPr>
          <w:sz w:val="26"/>
          <w:szCs w:val="26"/>
          <w:lang w:eastAsia="en-US"/>
        </w:rPr>
        <w:t xml:space="preserve"> (5 070,0 тыс. рублей), возмещение части процентной ставки по кредитам, взятым малыми формами  хозяйствования  (1 120,1 тыс. рублей), оформление  в собственность используемых земельных участков из земель сельскохозяйственного назначения (112,8 тыс. рублей).</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«Техническая и технологическая модернизация сельского  хозяйства»</w:t>
      </w:r>
      <w:r w:rsidRPr="00C968A6">
        <w:rPr>
          <w:sz w:val="28"/>
          <w:szCs w:val="28"/>
          <w:lang w:eastAsia="en-US"/>
        </w:rPr>
        <w:t xml:space="preserve"> </w:t>
      </w:r>
      <w:r w:rsidRPr="00C968A6">
        <w:rPr>
          <w:sz w:val="26"/>
          <w:szCs w:val="26"/>
          <w:lang w:eastAsia="en-US"/>
        </w:rPr>
        <w:t xml:space="preserve">увеличена на 395 231,3 тыс. рублей на приобретение сельскохозяйственной  техники  (261 432,4  тыс. рублей)  и  технологического  оборудования  (133 798,9 тыс. рублей), что позволит обеспечить качественное проведение весенне-полевых и уборочных работ, а также осуществить реализацию проектов по  развитию растениеводства и животноводства.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  </w:t>
      </w:r>
      <w:r w:rsidRPr="00C968A6">
        <w:rPr>
          <w:b/>
          <w:sz w:val="26"/>
          <w:szCs w:val="26"/>
          <w:lang w:eastAsia="en-US"/>
        </w:rPr>
        <w:t xml:space="preserve">Подпрограмма «Обеспечение общих условий функционирования сельскохозяйственного производства» </w:t>
      </w:r>
      <w:r w:rsidRPr="00C968A6">
        <w:rPr>
          <w:sz w:val="26"/>
          <w:szCs w:val="26"/>
          <w:lang w:eastAsia="en-US"/>
        </w:rPr>
        <w:t>увеличена на 368 595,0 тыс. рублей.</w:t>
      </w:r>
    </w:p>
    <w:p w:rsidR="00C968A6" w:rsidRPr="00C968A6" w:rsidRDefault="00C968A6" w:rsidP="00C968A6">
      <w:pPr>
        <w:widowControl w:val="0"/>
        <w:autoSpaceDE w:val="0"/>
        <w:autoSpaceDN w:val="0"/>
        <w:adjustRightInd w:val="0"/>
        <w:spacing w:line="360" w:lineRule="auto"/>
        <w:ind w:firstLine="709"/>
        <w:jc w:val="both"/>
        <w:rPr>
          <w:sz w:val="26"/>
          <w:szCs w:val="26"/>
          <w:lang w:eastAsia="en-US"/>
        </w:rPr>
      </w:pPr>
      <w:r w:rsidRPr="00C968A6">
        <w:rPr>
          <w:sz w:val="26"/>
          <w:szCs w:val="26"/>
          <w:lang w:eastAsia="en-US"/>
        </w:rPr>
        <w:t>Указанные средства планируется направить на следующие цели:</w:t>
      </w:r>
    </w:p>
    <w:p w:rsidR="00C968A6" w:rsidRPr="00C968A6" w:rsidRDefault="00C968A6" w:rsidP="00C968A6">
      <w:pPr>
        <w:widowControl w:val="0"/>
        <w:autoSpaceDE w:val="0"/>
        <w:autoSpaceDN w:val="0"/>
        <w:adjustRightInd w:val="0"/>
        <w:spacing w:line="360" w:lineRule="auto"/>
        <w:ind w:firstLine="709"/>
        <w:jc w:val="both"/>
        <w:rPr>
          <w:sz w:val="26"/>
          <w:szCs w:val="26"/>
          <w:lang w:eastAsia="en-US"/>
        </w:rPr>
      </w:pPr>
      <w:r w:rsidRPr="00C968A6">
        <w:rPr>
          <w:sz w:val="26"/>
          <w:szCs w:val="26"/>
          <w:lang w:eastAsia="en-US"/>
        </w:rPr>
        <w:t>- 21 595,0 тыс. рублей в виде субсидий муниципальным образованиям Сахалинской области, в том числе 1 595,0 тыс. рублей на обеспечение условий для формирования земельных участков, для целей связанных с ведением личных подсобных или крестьянско-фермерских хозяйств, и 20 000,0 тыс. рублей на проведение мероприятий по поддержке садоводческих, огороднических и дачных некоммерческих объединений граждан;</w:t>
      </w:r>
    </w:p>
    <w:p w:rsidR="00C968A6" w:rsidRPr="00C968A6" w:rsidRDefault="00C968A6" w:rsidP="00C968A6">
      <w:pPr>
        <w:widowControl w:val="0"/>
        <w:autoSpaceDE w:val="0"/>
        <w:autoSpaceDN w:val="0"/>
        <w:adjustRightInd w:val="0"/>
        <w:spacing w:line="360" w:lineRule="auto"/>
        <w:ind w:firstLine="709"/>
        <w:jc w:val="both"/>
        <w:rPr>
          <w:sz w:val="26"/>
          <w:szCs w:val="26"/>
          <w:lang w:eastAsia="en-US"/>
        </w:rPr>
      </w:pPr>
      <w:r w:rsidRPr="00C968A6">
        <w:rPr>
          <w:sz w:val="26"/>
          <w:szCs w:val="26"/>
          <w:lang w:eastAsia="en-US"/>
        </w:rPr>
        <w:t>- 347 000,0 тыс. рублей в виде субсидий юридическим лицам на развитие социально значимых сельскохозяйственных предприятий.</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 xml:space="preserve">Подпрограмма «Развитие пищевой и перерабатывающей промышленности» </w:t>
      </w:r>
      <w:r w:rsidRPr="00C968A6">
        <w:rPr>
          <w:sz w:val="26"/>
          <w:szCs w:val="26"/>
          <w:lang w:eastAsia="en-US"/>
        </w:rPr>
        <w:t>увеличена на 27 800,0 тыс. рублей на возмещение затрат по приобретению и монтажу оборудования для производства питьевого молока для детского (школьного питания) в  индивидуальной герметичной упаковке объемом 0,2 л. с соломинкой, что позволит обеспечить ежедневное потребление молока в школах области.</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«Устойчивое развитие сельских территорий»</w:t>
      </w:r>
      <w:r w:rsidRPr="00C968A6">
        <w:rPr>
          <w:sz w:val="26"/>
          <w:szCs w:val="26"/>
          <w:lang w:eastAsia="en-US"/>
        </w:rPr>
        <w:t xml:space="preserve"> увеличена на 102 085,0 тыс. рублей, в том числе за счет:</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увеличения  104 085,0 тыс. рублей, в том числе на:</w:t>
      </w:r>
    </w:p>
    <w:p w:rsidR="00C968A6" w:rsidRPr="00C968A6" w:rsidRDefault="00C968A6" w:rsidP="00C968A6">
      <w:pPr>
        <w:tabs>
          <w:tab w:val="left" w:pos="720"/>
        </w:tabs>
        <w:spacing w:line="360" w:lineRule="auto"/>
        <w:ind w:firstLine="709"/>
        <w:jc w:val="both"/>
        <w:rPr>
          <w:sz w:val="26"/>
          <w:szCs w:val="26"/>
          <w:lang w:eastAsia="en-US"/>
        </w:rPr>
      </w:pPr>
      <w:r w:rsidRPr="00C968A6">
        <w:rPr>
          <w:sz w:val="26"/>
          <w:szCs w:val="26"/>
          <w:lang w:eastAsia="en-US"/>
        </w:rPr>
        <w:t>103 000,0 тыс. рублей - реконструкция сельского Дома культуры, с. Таранай, для завершения работ на данном объекте в текущем году;</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1 085,0 тыс. рублей - проектирование работ по газификации с. Петропавловское муниципального образования «Анивский городской округ»;</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уменьшение на 2 000,0 тыс. рублей в связи с оптимизацией  бюджетных расходов, предусмотренных на гранты в виде субсидий бюджетным учреждениям и некоммерческим организациям на поощрение и популяризацию достижений в сфере развития сельских территорий.</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 xml:space="preserve">Подпрограмма «Развитие мелиорации сельскохозяйственных земель» </w:t>
      </w:r>
      <w:r w:rsidRPr="00C968A6">
        <w:rPr>
          <w:sz w:val="26"/>
          <w:szCs w:val="26"/>
          <w:lang w:eastAsia="en-US"/>
        </w:rPr>
        <w:t>уменьшена на 39 000,0 тыс. рублей, в том числе за счет:</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уменьшения на 90 400,0 тыс. рублей, в том числе: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90 000,0 тыс. рублей, предусмотренных на реконструкцию Анивской осушительной системы (</w:t>
      </w:r>
      <w:r w:rsidRPr="00C968A6">
        <w:rPr>
          <w:sz w:val="26"/>
          <w:szCs w:val="26"/>
          <w:lang w:val="en-US" w:eastAsia="en-US"/>
        </w:rPr>
        <w:t>I</w:t>
      </w:r>
      <w:r w:rsidRPr="00C968A6">
        <w:rPr>
          <w:sz w:val="26"/>
          <w:szCs w:val="26"/>
          <w:lang w:eastAsia="en-US"/>
        </w:rPr>
        <w:t xml:space="preserve"> пусковой комплекс площадью 395 га) в виде бюджетных инвестиций, в связи с признанием объявленного аукциона несостоявшимся;</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400,0 тыс. рублей, предусмотренных в виде субсидии ОАО «МерсиАгроСахалин» на проведение противопаводковых мероприятий по фактически заключенному договору на выполнение работ»;</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увеличения на 51 400,0 тыс. рублей на предоставление субсидии ЗАО «Совхоз Заречное» для завершение работ на вышеуказанном объекте.</w:t>
      </w:r>
    </w:p>
    <w:p w:rsidR="00C968A6" w:rsidRPr="00C968A6" w:rsidRDefault="00C968A6" w:rsidP="00C968A6">
      <w:pPr>
        <w:spacing w:line="360" w:lineRule="auto"/>
        <w:ind w:firstLine="709"/>
        <w:jc w:val="both"/>
        <w:rPr>
          <w:sz w:val="26"/>
          <w:szCs w:val="26"/>
          <w:lang w:eastAsia="en-US"/>
        </w:rPr>
      </w:pP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 xml:space="preserve">Государственная программа «Развитие рыбохозяйственного комплекса Сахалинской области на  2014-2020 годы»  </w:t>
      </w:r>
      <w:r w:rsidRPr="00C968A6">
        <w:rPr>
          <w:sz w:val="26"/>
          <w:szCs w:val="26"/>
          <w:lang w:eastAsia="en-US"/>
        </w:rPr>
        <w:t>увеличена на 149 890,2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ook w:val="04A0" w:firstRow="1" w:lastRow="0" w:firstColumn="1" w:lastColumn="0" w:noHBand="0" w:noVBand="1"/>
      </w:tblPr>
      <w:tblGrid>
        <w:gridCol w:w="3862"/>
        <w:gridCol w:w="1982"/>
        <w:gridCol w:w="1663"/>
        <w:gridCol w:w="1565"/>
      </w:tblGrid>
      <w:tr w:rsidR="00C968A6" w:rsidRPr="00FA5BF4" w:rsidTr="00FA5BF4">
        <w:trPr>
          <w:trHeight w:val="845"/>
          <w:tblHeader/>
        </w:trPr>
        <w:tc>
          <w:tcPr>
            <w:tcW w:w="3862" w:type="dxa"/>
            <w:vAlign w:val="center"/>
          </w:tcPr>
          <w:p w:rsidR="00C968A6" w:rsidRPr="00FA5BF4" w:rsidRDefault="00C968A6" w:rsidP="00C968A6">
            <w:pPr>
              <w:jc w:val="center"/>
              <w:rPr>
                <w:rFonts w:ascii="Times New Roman" w:hAnsi="Times New Roman"/>
                <w:bCs/>
                <w:color w:val="000000"/>
                <w:sz w:val="24"/>
                <w:szCs w:val="24"/>
              </w:rPr>
            </w:pPr>
            <w:r w:rsidRPr="00FA5BF4">
              <w:rPr>
                <w:rFonts w:ascii="Times New Roman" w:hAnsi="Times New Roman"/>
                <w:bCs/>
                <w:color w:val="000000"/>
                <w:sz w:val="24"/>
                <w:szCs w:val="24"/>
              </w:rPr>
              <w:t>Наименование</w:t>
            </w:r>
          </w:p>
        </w:tc>
        <w:tc>
          <w:tcPr>
            <w:tcW w:w="1982"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Утвержденный бюджет</w:t>
            </w:r>
          </w:p>
        </w:tc>
        <w:tc>
          <w:tcPr>
            <w:tcW w:w="1663"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Бюджет с учетом изменений</w:t>
            </w:r>
          </w:p>
        </w:tc>
        <w:tc>
          <w:tcPr>
            <w:tcW w:w="1565"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Изменения</w:t>
            </w:r>
          </w:p>
        </w:tc>
      </w:tr>
      <w:tr w:rsidR="00C968A6" w:rsidRPr="00FA5BF4" w:rsidTr="00FA5BF4">
        <w:trPr>
          <w:trHeight w:val="226"/>
          <w:tblHeader/>
        </w:trPr>
        <w:tc>
          <w:tcPr>
            <w:tcW w:w="3862"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1</w:t>
            </w:r>
          </w:p>
        </w:tc>
        <w:tc>
          <w:tcPr>
            <w:tcW w:w="1982"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2</w:t>
            </w:r>
          </w:p>
        </w:tc>
        <w:tc>
          <w:tcPr>
            <w:tcW w:w="1663"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3</w:t>
            </w:r>
          </w:p>
        </w:tc>
        <w:tc>
          <w:tcPr>
            <w:tcW w:w="1565"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4</w:t>
            </w:r>
          </w:p>
        </w:tc>
      </w:tr>
      <w:tr w:rsidR="00C968A6" w:rsidRPr="00FA5BF4" w:rsidTr="00FA5BF4">
        <w:trPr>
          <w:trHeight w:val="872"/>
        </w:trPr>
        <w:tc>
          <w:tcPr>
            <w:tcW w:w="3862" w:type="dxa"/>
            <w:hideMark/>
          </w:tcPr>
          <w:p w:rsidR="00C968A6" w:rsidRPr="00FA5BF4" w:rsidRDefault="00C968A6" w:rsidP="00C968A6">
            <w:pPr>
              <w:rPr>
                <w:rFonts w:ascii="Times New Roman" w:hAnsi="Times New Roman"/>
                <w:b/>
                <w:bCs/>
                <w:color w:val="000000"/>
                <w:sz w:val="24"/>
                <w:szCs w:val="24"/>
              </w:rPr>
            </w:pPr>
            <w:r w:rsidRPr="00FA5BF4">
              <w:rPr>
                <w:rFonts w:ascii="Times New Roman" w:hAnsi="Times New Roman"/>
                <w:b/>
                <w:bCs/>
                <w:color w:val="000000"/>
                <w:sz w:val="24"/>
                <w:szCs w:val="24"/>
              </w:rPr>
              <w:t>Государственная программа 18. "Развитие рыбохозяйственного комплекса Сахалинской области на 2014 - 2020 годы"</w:t>
            </w:r>
          </w:p>
        </w:tc>
        <w:tc>
          <w:tcPr>
            <w:tcW w:w="1982"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165 138,4</w:t>
            </w:r>
          </w:p>
        </w:tc>
        <w:tc>
          <w:tcPr>
            <w:tcW w:w="1663"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315 028,6</w:t>
            </w:r>
          </w:p>
        </w:tc>
        <w:tc>
          <w:tcPr>
            <w:tcW w:w="1565"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149 890,2</w:t>
            </w:r>
          </w:p>
        </w:tc>
      </w:tr>
      <w:tr w:rsidR="00C968A6" w:rsidRPr="00FA5BF4" w:rsidTr="00FA5BF4">
        <w:trPr>
          <w:trHeight w:val="291"/>
        </w:trPr>
        <w:tc>
          <w:tcPr>
            <w:tcW w:w="3862"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Основные мероприятия</w:t>
            </w:r>
          </w:p>
        </w:tc>
        <w:tc>
          <w:tcPr>
            <w:tcW w:w="1982"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165 138,4</w:t>
            </w:r>
          </w:p>
        </w:tc>
        <w:tc>
          <w:tcPr>
            <w:tcW w:w="1663"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315 028,6</w:t>
            </w:r>
          </w:p>
        </w:tc>
        <w:tc>
          <w:tcPr>
            <w:tcW w:w="1565"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149 890,2</w:t>
            </w:r>
          </w:p>
        </w:tc>
      </w:tr>
    </w:tbl>
    <w:p w:rsidR="00C968A6" w:rsidRPr="00C968A6" w:rsidRDefault="00C968A6" w:rsidP="00C968A6">
      <w:pPr>
        <w:spacing w:before="120" w:line="360" w:lineRule="auto"/>
        <w:ind w:firstLine="709"/>
        <w:jc w:val="both"/>
        <w:rPr>
          <w:sz w:val="26"/>
          <w:szCs w:val="26"/>
          <w:lang w:eastAsia="en-US"/>
        </w:rPr>
      </w:pPr>
      <w:r w:rsidRPr="00C968A6">
        <w:rPr>
          <w:sz w:val="26"/>
          <w:szCs w:val="26"/>
          <w:lang w:eastAsia="en-US"/>
        </w:rPr>
        <w:t xml:space="preserve">Увеличение по государственной программе произошло за счет: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увеличения расходов на 150 000,0 тыс. рублей - средства в виде взноса в уставный капитал открытого акционерного общества «Сахалинская лизинговая компания рыбопромыслового флота» на реализацию программы развития в целях создания условий для обновления флота;</w:t>
      </w:r>
    </w:p>
    <w:p w:rsidR="00C968A6" w:rsidRPr="00C968A6" w:rsidRDefault="00C968A6" w:rsidP="00C968A6">
      <w:pPr>
        <w:spacing w:line="360" w:lineRule="auto"/>
        <w:ind w:firstLine="709"/>
        <w:jc w:val="both"/>
        <w:rPr>
          <w:color w:val="000000"/>
          <w:sz w:val="26"/>
          <w:szCs w:val="26"/>
          <w:lang w:eastAsia="en-US"/>
        </w:rPr>
      </w:pPr>
      <w:r w:rsidRPr="00C968A6">
        <w:rPr>
          <w:sz w:val="26"/>
          <w:szCs w:val="26"/>
          <w:lang w:eastAsia="en-US"/>
        </w:rPr>
        <w:t xml:space="preserve"> - уменьшения расходов 13,8 тыс. рублей  </w:t>
      </w:r>
      <w:r w:rsidRPr="00C968A6">
        <w:rPr>
          <w:color w:val="000000"/>
          <w:sz w:val="26"/>
          <w:szCs w:val="26"/>
          <w:lang w:eastAsia="en-US"/>
        </w:rPr>
        <w:t xml:space="preserve">на осуществление переданных полномочий Российской Федерации </w:t>
      </w:r>
      <w:r w:rsidRPr="00C968A6">
        <w:rPr>
          <w:sz w:val="26"/>
          <w:szCs w:val="26"/>
          <w:lang w:eastAsia="en-US"/>
        </w:rPr>
        <w:t>в связи с уточнением размера единой субвенции и субвенции на организацию, регулирование и охрану водных биологических ресурсов из федерального бюджета</w:t>
      </w:r>
      <w:r w:rsidRPr="00C968A6">
        <w:rPr>
          <w:color w:val="000000"/>
          <w:sz w:val="26"/>
          <w:szCs w:val="26"/>
          <w:lang w:eastAsia="en-US"/>
        </w:rPr>
        <w:t>;</w:t>
      </w:r>
    </w:p>
    <w:p w:rsidR="00C968A6" w:rsidRPr="00C968A6" w:rsidRDefault="00C968A6" w:rsidP="00C968A6">
      <w:pPr>
        <w:spacing w:line="360" w:lineRule="auto"/>
        <w:ind w:firstLine="709"/>
        <w:jc w:val="both"/>
        <w:rPr>
          <w:sz w:val="26"/>
          <w:szCs w:val="26"/>
          <w:lang w:eastAsia="en-US"/>
        </w:rPr>
      </w:pPr>
      <w:r w:rsidRPr="00C968A6">
        <w:rPr>
          <w:color w:val="000000"/>
          <w:sz w:val="26"/>
          <w:szCs w:val="26"/>
          <w:lang w:eastAsia="en-US"/>
        </w:rPr>
        <w:t>- 96,0 тыс. рублей -</w:t>
      </w:r>
      <w:r w:rsidRPr="00C968A6">
        <w:rPr>
          <w:sz w:val="26"/>
          <w:szCs w:val="26"/>
          <w:lang w:eastAsia="en-US"/>
        </w:rPr>
        <w:t xml:space="preserve"> экономия расходов по выполнению лесовосстановительных  мероприятий  в бассейнах нерестовых рек.</w:t>
      </w:r>
    </w:p>
    <w:p w:rsidR="00C968A6" w:rsidRPr="00C968A6" w:rsidRDefault="00C968A6" w:rsidP="00C968A6">
      <w:pPr>
        <w:spacing w:line="360" w:lineRule="auto"/>
        <w:ind w:firstLine="709"/>
        <w:jc w:val="both"/>
        <w:rPr>
          <w:b/>
          <w:sz w:val="26"/>
          <w:szCs w:val="26"/>
          <w:lang w:eastAsia="en-US"/>
        </w:rPr>
      </w:pPr>
    </w:p>
    <w:p w:rsidR="00C968A6" w:rsidRPr="00C968A6" w:rsidRDefault="00C968A6" w:rsidP="00C968A6">
      <w:pPr>
        <w:spacing w:line="360" w:lineRule="auto"/>
        <w:ind w:firstLine="709"/>
        <w:contextualSpacing/>
        <w:jc w:val="both"/>
        <w:rPr>
          <w:sz w:val="26"/>
          <w:szCs w:val="26"/>
          <w:lang w:eastAsia="en-US"/>
        </w:rPr>
      </w:pPr>
      <w:r w:rsidRPr="00C968A6">
        <w:rPr>
          <w:b/>
          <w:sz w:val="26"/>
          <w:szCs w:val="26"/>
          <w:lang w:eastAsia="en-US"/>
        </w:rPr>
        <w:t xml:space="preserve">Государственная программа Сахалинской области «Развитие лесного комплекса, охотничьего хозяйства и особо охраняемых природных территорий Сахалинской области на 2014-2020 годы»  </w:t>
      </w:r>
      <w:r w:rsidRPr="00C968A6">
        <w:rPr>
          <w:sz w:val="26"/>
          <w:szCs w:val="26"/>
          <w:lang w:eastAsia="en-US"/>
        </w:rPr>
        <w:t xml:space="preserve">уменьшена на 69 534,3 тыс. рублей. </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214" w:type="dxa"/>
        <w:tblInd w:w="108" w:type="dxa"/>
        <w:tblLook w:val="04A0" w:firstRow="1" w:lastRow="0" w:firstColumn="1" w:lastColumn="0" w:noHBand="0" w:noVBand="1"/>
      </w:tblPr>
      <w:tblGrid>
        <w:gridCol w:w="3990"/>
        <w:gridCol w:w="1773"/>
        <w:gridCol w:w="1892"/>
        <w:gridCol w:w="1559"/>
      </w:tblGrid>
      <w:tr w:rsidR="00C968A6" w:rsidRPr="00FA5BF4" w:rsidTr="00FA5BF4">
        <w:trPr>
          <w:trHeight w:val="744"/>
          <w:tblHeader/>
        </w:trPr>
        <w:tc>
          <w:tcPr>
            <w:tcW w:w="3990" w:type="dxa"/>
            <w:vAlign w:val="center"/>
          </w:tcPr>
          <w:p w:rsidR="00C968A6" w:rsidRPr="00FA5BF4" w:rsidRDefault="00C968A6" w:rsidP="00C968A6">
            <w:pPr>
              <w:jc w:val="center"/>
              <w:rPr>
                <w:rFonts w:ascii="Times New Roman" w:hAnsi="Times New Roman"/>
                <w:bCs/>
                <w:color w:val="000000"/>
                <w:sz w:val="24"/>
                <w:szCs w:val="24"/>
              </w:rPr>
            </w:pPr>
            <w:r w:rsidRPr="00FA5BF4">
              <w:rPr>
                <w:rFonts w:ascii="Times New Roman" w:hAnsi="Times New Roman"/>
                <w:bCs/>
                <w:color w:val="000000"/>
                <w:sz w:val="24"/>
                <w:szCs w:val="24"/>
              </w:rPr>
              <w:t>Наименование</w:t>
            </w:r>
          </w:p>
        </w:tc>
        <w:tc>
          <w:tcPr>
            <w:tcW w:w="1773"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Утвержденный бюджет</w:t>
            </w:r>
          </w:p>
        </w:tc>
        <w:tc>
          <w:tcPr>
            <w:tcW w:w="1892"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Бюджет с учетом изменений</w:t>
            </w:r>
          </w:p>
        </w:tc>
        <w:tc>
          <w:tcPr>
            <w:tcW w:w="1559"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Изменения</w:t>
            </w:r>
          </w:p>
        </w:tc>
      </w:tr>
      <w:tr w:rsidR="00C968A6" w:rsidRPr="00FA5BF4" w:rsidTr="00FA5BF4">
        <w:trPr>
          <w:trHeight w:val="224"/>
          <w:tblHeader/>
        </w:trPr>
        <w:tc>
          <w:tcPr>
            <w:tcW w:w="3990"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1</w:t>
            </w:r>
          </w:p>
        </w:tc>
        <w:tc>
          <w:tcPr>
            <w:tcW w:w="1773"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2</w:t>
            </w:r>
          </w:p>
        </w:tc>
        <w:tc>
          <w:tcPr>
            <w:tcW w:w="1892"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3</w:t>
            </w:r>
          </w:p>
        </w:tc>
        <w:tc>
          <w:tcPr>
            <w:tcW w:w="1559"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4</w:t>
            </w:r>
          </w:p>
        </w:tc>
      </w:tr>
      <w:tr w:rsidR="00C968A6" w:rsidRPr="00FA5BF4" w:rsidTr="00FA5BF4">
        <w:trPr>
          <w:trHeight w:val="1147"/>
        </w:trPr>
        <w:tc>
          <w:tcPr>
            <w:tcW w:w="3990" w:type="dxa"/>
            <w:hideMark/>
          </w:tcPr>
          <w:p w:rsidR="00C968A6" w:rsidRPr="00FA5BF4" w:rsidRDefault="00C968A6" w:rsidP="00C968A6">
            <w:pPr>
              <w:rPr>
                <w:rFonts w:ascii="Times New Roman" w:hAnsi="Times New Roman"/>
                <w:b/>
                <w:bCs/>
                <w:color w:val="000000"/>
                <w:sz w:val="24"/>
                <w:szCs w:val="24"/>
              </w:rPr>
            </w:pPr>
            <w:r w:rsidRPr="00FA5BF4">
              <w:rPr>
                <w:rFonts w:ascii="Times New Roman" w:hAnsi="Times New Roman"/>
                <w:b/>
                <w:bCs/>
                <w:color w:val="000000"/>
                <w:sz w:val="24"/>
                <w:szCs w:val="24"/>
              </w:rPr>
              <w:t>Государственная программа 20. "Развитие лесного комплекса, охотничьего хозяйства и особо охраняемых природных территорий Сахалинской области на 2014 - 2020 годы"</w:t>
            </w:r>
          </w:p>
        </w:tc>
        <w:tc>
          <w:tcPr>
            <w:tcW w:w="1773"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792 637,1</w:t>
            </w:r>
          </w:p>
        </w:tc>
        <w:tc>
          <w:tcPr>
            <w:tcW w:w="1892"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723 102,8</w:t>
            </w:r>
          </w:p>
        </w:tc>
        <w:tc>
          <w:tcPr>
            <w:tcW w:w="1559"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-69 534,3</w:t>
            </w:r>
          </w:p>
        </w:tc>
      </w:tr>
      <w:tr w:rsidR="00C968A6" w:rsidRPr="00FA5BF4" w:rsidTr="00FA5BF4">
        <w:trPr>
          <w:trHeight w:val="288"/>
        </w:trPr>
        <w:tc>
          <w:tcPr>
            <w:tcW w:w="3990"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Основные мероприятия</w:t>
            </w:r>
          </w:p>
        </w:tc>
        <w:tc>
          <w:tcPr>
            <w:tcW w:w="1773"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292 239,2</w:t>
            </w:r>
          </w:p>
        </w:tc>
        <w:tc>
          <w:tcPr>
            <w:tcW w:w="1892"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286 359,2</w:t>
            </w:r>
          </w:p>
        </w:tc>
        <w:tc>
          <w:tcPr>
            <w:tcW w:w="1559"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-5 880,0</w:t>
            </w:r>
          </w:p>
        </w:tc>
      </w:tr>
      <w:tr w:rsidR="00C968A6" w:rsidRPr="00FA5BF4" w:rsidTr="00FA5BF4">
        <w:trPr>
          <w:trHeight w:val="863"/>
        </w:trPr>
        <w:tc>
          <w:tcPr>
            <w:tcW w:w="3990"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Подпрограмма 1. "Охрана и воспроизводство объектов животного мира и среды их обитания на территории Сахалинской области"</w:t>
            </w:r>
          </w:p>
        </w:tc>
        <w:tc>
          <w:tcPr>
            <w:tcW w:w="1773"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830,1</w:t>
            </w:r>
          </w:p>
        </w:tc>
        <w:tc>
          <w:tcPr>
            <w:tcW w:w="1892"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822,1</w:t>
            </w:r>
          </w:p>
        </w:tc>
        <w:tc>
          <w:tcPr>
            <w:tcW w:w="1559"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-8,0</w:t>
            </w:r>
          </w:p>
        </w:tc>
      </w:tr>
      <w:tr w:rsidR="00C968A6" w:rsidRPr="00FA5BF4" w:rsidTr="00FA5BF4">
        <w:trPr>
          <w:trHeight w:val="388"/>
        </w:trPr>
        <w:tc>
          <w:tcPr>
            <w:tcW w:w="3990"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Подпрограмма 2. "Развитие особо охраняемых природных территорий регионального значения Сахалинской области"</w:t>
            </w:r>
          </w:p>
        </w:tc>
        <w:tc>
          <w:tcPr>
            <w:tcW w:w="1773"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92 838,1</w:t>
            </w:r>
          </w:p>
        </w:tc>
        <w:tc>
          <w:tcPr>
            <w:tcW w:w="1892"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65 845,6</w:t>
            </w:r>
          </w:p>
        </w:tc>
        <w:tc>
          <w:tcPr>
            <w:tcW w:w="1559"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-26 992,5</w:t>
            </w:r>
          </w:p>
        </w:tc>
      </w:tr>
      <w:tr w:rsidR="00C968A6" w:rsidRPr="00FA5BF4" w:rsidTr="00FA5BF4">
        <w:trPr>
          <w:trHeight w:val="576"/>
        </w:trPr>
        <w:tc>
          <w:tcPr>
            <w:tcW w:w="3990"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Подпрограмма 3. "Обеспечение воспроизводства лесов на территории Сахалинской области"</w:t>
            </w:r>
          </w:p>
        </w:tc>
        <w:tc>
          <w:tcPr>
            <w:tcW w:w="1773"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49 824,2</w:t>
            </w:r>
          </w:p>
        </w:tc>
        <w:tc>
          <w:tcPr>
            <w:tcW w:w="1892"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40 712,2</w:t>
            </w:r>
          </w:p>
        </w:tc>
        <w:tc>
          <w:tcPr>
            <w:tcW w:w="1559"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-9 112,0</w:t>
            </w:r>
          </w:p>
        </w:tc>
      </w:tr>
      <w:tr w:rsidR="00C968A6" w:rsidRPr="00FA5BF4" w:rsidTr="00FA5BF4">
        <w:trPr>
          <w:trHeight w:val="576"/>
        </w:trPr>
        <w:tc>
          <w:tcPr>
            <w:tcW w:w="3990"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Подпрограмма 4. "Повышение эффективности использования лесов в Сахалинской области"</w:t>
            </w:r>
          </w:p>
        </w:tc>
        <w:tc>
          <w:tcPr>
            <w:tcW w:w="1773"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2 000,0</w:t>
            </w:r>
          </w:p>
        </w:tc>
        <w:tc>
          <w:tcPr>
            <w:tcW w:w="1892"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11 478,4</w:t>
            </w:r>
          </w:p>
        </w:tc>
        <w:tc>
          <w:tcPr>
            <w:tcW w:w="1559"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9 478,4</w:t>
            </w:r>
          </w:p>
        </w:tc>
      </w:tr>
      <w:tr w:rsidR="00C968A6" w:rsidRPr="00FA5BF4" w:rsidTr="00FA5BF4">
        <w:trPr>
          <w:trHeight w:val="576"/>
        </w:trPr>
        <w:tc>
          <w:tcPr>
            <w:tcW w:w="3990"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Подпрограмма 5. "Охрана и защита лесов в Сахалинской области"</w:t>
            </w:r>
          </w:p>
        </w:tc>
        <w:tc>
          <w:tcPr>
            <w:tcW w:w="1773"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310 300,9</w:t>
            </w:r>
          </w:p>
        </w:tc>
        <w:tc>
          <w:tcPr>
            <w:tcW w:w="1892"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298 971,6</w:t>
            </w:r>
          </w:p>
        </w:tc>
        <w:tc>
          <w:tcPr>
            <w:tcW w:w="1559"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-11 329,3</w:t>
            </w:r>
          </w:p>
        </w:tc>
      </w:tr>
      <w:tr w:rsidR="00C968A6" w:rsidRPr="00FA5BF4" w:rsidTr="00FA5BF4">
        <w:trPr>
          <w:trHeight w:val="576"/>
        </w:trPr>
        <w:tc>
          <w:tcPr>
            <w:tcW w:w="3990"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Подпрограмма 6. "Развитие лесопромышленного комплекса Сахалинской области"</w:t>
            </w:r>
          </w:p>
        </w:tc>
        <w:tc>
          <w:tcPr>
            <w:tcW w:w="1773"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42 600,0</w:t>
            </w:r>
          </w:p>
        </w:tc>
        <w:tc>
          <w:tcPr>
            <w:tcW w:w="1892"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17 541,9</w:t>
            </w:r>
          </w:p>
        </w:tc>
        <w:tc>
          <w:tcPr>
            <w:tcW w:w="1559"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-25 058,1</w:t>
            </w:r>
          </w:p>
        </w:tc>
      </w:tr>
      <w:tr w:rsidR="00C968A6" w:rsidRPr="00FA5BF4" w:rsidTr="00FA5BF4">
        <w:trPr>
          <w:trHeight w:val="576"/>
        </w:trPr>
        <w:tc>
          <w:tcPr>
            <w:tcW w:w="3990"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Подпрограмма 7. "Развитие кадрового потенциала лесного комплекса и охотничьего хозяйства Сахалинской области"</w:t>
            </w:r>
          </w:p>
        </w:tc>
        <w:tc>
          <w:tcPr>
            <w:tcW w:w="1773"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2 004,6</w:t>
            </w:r>
          </w:p>
        </w:tc>
        <w:tc>
          <w:tcPr>
            <w:tcW w:w="1892"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1 371,8</w:t>
            </w:r>
          </w:p>
        </w:tc>
        <w:tc>
          <w:tcPr>
            <w:tcW w:w="1559"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-632,8</w:t>
            </w:r>
          </w:p>
        </w:tc>
      </w:tr>
    </w:tbl>
    <w:p w:rsidR="00C968A6" w:rsidRPr="00C968A6" w:rsidRDefault="00C968A6" w:rsidP="00C968A6">
      <w:pPr>
        <w:autoSpaceDE w:val="0"/>
        <w:autoSpaceDN w:val="0"/>
        <w:adjustRightInd w:val="0"/>
        <w:spacing w:before="120" w:line="360" w:lineRule="auto"/>
        <w:ind w:firstLine="709"/>
        <w:jc w:val="both"/>
        <w:rPr>
          <w:sz w:val="26"/>
          <w:szCs w:val="26"/>
          <w:lang w:eastAsia="en-US"/>
        </w:rPr>
      </w:pPr>
      <w:r w:rsidRPr="00C968A6">
        <w:rPr>
          <w:sz w:val="26"/>
          <w:szCs w:val="26"/>
          <w:lang w:eastAsia="en-US"/>
        </w:rPr>
        <w:t xml:space="preserve">Основные мероприятия, не включенные в подпрограммы государственной программы, и направленные на осуществление полномочий в сфере лесного комплекса, охотничьего хозяйства и особо охраняемых природных территорий Сахалинской области уменьшены на 5 880,0 тыс. рублей в связи с </w:t>
      </w:r>
      <w:r w:rsidRPr="00C968A6">
        <w:rPr>
          <w:iCs/>
          <w:sz w:val="26"/>
          <w:szCs w:val="26"/>
          <w:lang w:eastAsia="en-US"/>
        </w:rPr>
        <w:t>оптимизацией расходов на 3 880,0 тыс. рублей и сокращением</w:t>
      </w:r>
      <w:r w:rsidRPr="00C968A6">
        <w:rPr>
          <w:sz w:val="26"/>
          <w:szCs w:val="26"/>
          <w:lang w:eastAsia="en-US"/>
        </w:rPr>
        <w:t xml:space="preserve"> объема субвенций из федерального бюджета на осуществление переданных полномочий в области лесных отношений,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на 2 000,0 тыс. рублей.</w:t>
      </w: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Подпрограмма «Охрана и воспроизводство объектов животного мира и среды их обитания на территории Сахалинской области»</w:t>
      </w:r>
      <w:r w:rsidRPr="00C968A6">
        <w:rPr>
          <w:sz w:val="26"/>
          <w:szCs w:val="26"/>
          <w:lang w:eastAsia="en-US"/>
        </w:rPr>
        <w:t xml:space="preserve"> уменьшена на 8,0 тыс. рублей в связи с экономией расходов на проведение биотехнических мероприятий (регулирование численности объектов животного мира, подкормка объектов животного мира в целях выживаемости популяций).</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 «Развитие особо охраняемых природных территорий   регионального  значения  Сахалинской  области»</w:t>
      </w:r>
      <w:r w:rsidRPr="00C968A6">
        <w:rPr>
          <w:sz w:val="26"/>
          <w:szCs w:val="26"/>
          <w:lang w:eastAsia="en-US"/>
        </w:rPr>
        <w:t xml:space="preserve">  уменьшена  на  26 992,5 тыс. рублей, в том числе за счет: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уменьшения расходов в связи с оптимизацией расходов на проведение капитального ремонта подпорной стены причальных сооружений на территории природного парка «Остров Монерон», реконструкцию причальных сооружений в бухте Чупрова (о. Монерон) и субсидии на выполнение государственного задания  ГБУ «Природный парк «Остров Монерон» на 28 654,8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iCs/>
          <w:sz w:val="26"/>
          <w:szCs w:val="26"/>
          <w:lang w:eastAsia="en-US"/>
        </w:rPr>
        <w:t>увеличения</w:t>
      </w:r>
      <w:r w:rsidRPr="00C968A6">
        <w:rPr>
          <w:sz w:val="26"/>
          <w:szCs w:val="26"/>
          <w:lang w:eastAsia="en-US"/>
        </w:rPr>
        <w:t xml:space="preserve"> расходов на экологическое обследование территории острова Тюленей на 1 662,3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 «Обеспечение воспроизводства лесов на территории  Сахалинской  области»</w:t>
      </w:r>
      <w:r w:rsidRPr="00C968A6">
        <w:rPr>
          <w:sz w:val="26"/>
          <w:szCs w:val="26"/>
          <w:lang w:eastAsia="en-US"/>
        </w:rPr>
        <w:t xml:space="preserve">  уменьшена  на  9 112,0 тыс. рублей в связи с перемещением субвенции на осуществление переданных полномочий в области лесных отношений на </w:t>
      </w:r>
      <w:r w:rsidRPr="00C968A6">
        <w:rPr>
          <w:bCs/>
          <w:sz w:val="26"/>
          <w:szCs w:val="26"/>
          <w:lang w:eastAsia="en-US"/>
        </w:rPr>
        <w:t>п</w:t>
      </w:r>
      <w:r w:rsidRPr="00C968A6">
        <w:rPr>
          <w:sz w:val="26"/>
          <w:szCs w:val="26"/>
          <w:lang w:eastAsia="en-US"/>
        </w:rPr>
        <w:t xml:space="preserve">одпрограмму «Повышение эффективности использования лесов в Сахалинской области» </w:t>
      </w:r>
      <w:r w:rsidRPr="00C968A6">
        <w:rPr>
          <w:bCs/>
          <w:sz w:val="26"/>
          <w:szCs w:val="26"/>
          <w:lang w:eastAsia="en-US"/>
        </w:rPr>
        <w:t xml:space="preserve">для </w:t>
      </w:r>
      <w:r w:rsidRPr="00C968A6">
        <w:rPr>
          <w:sz w:val="26"/>
          <w:szCs w:val="26"/>
          <w:lang w:eastAsia="en-US"/>
        </w:rPr>
        <w:t xml:space="preserve">осуществления государственного кадастрового учета лесных участков. </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w:t>
      </w:r>
      <w:r w:rsidRPr="00C968A6">
        <w:rPr>
          <w:sz w:val="26"/>
          <w:szCs w:val="26"/>
          <w:lang w:eastAsia="en-US"/>
        </w:rPr>
        <w:t xml:space="preserve"> </w:t>
      </w:r>
      <w:r w:rsidRPr="00C968A6">
        <w:rPr>
          <w:b/>
          <w:sz w:val="26"/>
          <w:szCs w:val="26"/>
          <w:lang w:eastAsia="en-US"/>
        </w:rPr>
        <w:t>«Повышение эффективности использования лесов  в  Сахалинской  области»</w:t>
      </w:r>
      <w:r w:rsidRPr="00C968A6">
        <w:rPr>
          <w:sz w:val="26"/>
          <w:szCs w:val="26"/>
          <w:lang w:eastAsia="en-US"/>
        </w:rPr>
        <w:t xml:space="preserve">  увеличена   на   9 478,4 тыс. рублей, в том числе за счет:</w:t>
      </w:r>
    </w:p>
    <w:p w:rsidR="00C968A6" w:rsidRPr="00C968A6" w:rsidRDefault="00C968A6" w:rsidP="00C968A6">
      <w:pPr>
        <w:tabs>
          <w:tab w:val="left" w:pos="1845"/>
        </w:tabs>
        <w:spacing w:line="360" w:lineRule="auto"/>
        <w:ind w:firstLine="709"/>
        <w:jc w:val="both"/>
        <w:rPr>
          <w:sz w:val="26"/>
          <w:szCs w:val="26"/>
          <w:lang w:eastAsia="en-US"/>
        </w:rPr>
      </w:pPr>
      <w:r w:rsidRPr="00C968A6">
        <w:rPr>
          <w:iCs/>
          <w:sz w:val="26"/>
          <w:szCs w:val="26"/>
          <w:lang w:eastAsia="en-US"/>
        </w:rPr>
        <w:t xml:space="preserve">увеличения </w:t>
      </w:r>
      <w:r w:rsidRPr="00C968A6">
        <w:rPr>
          <w:sz w:val="26"/>
          <w:szCs w:val="26"/>
          <w:lang w:eastAsia="en-US"/>
        </w:rPr>
        <w:t xml:space="preserve"> расходов в связи с перераспределением субвенции, поступающей из федерального бюджета на осуществление переданных полномочий в области лесных отношений, на осуществление государственного кадастрового учета лесных участков на 11 478,4 тыс. рублей, в том числе: за счет перемещения с </w:t>
      </w:r>
      <w:r w:rsidRPr="00C968A6">
        <w:rPr>
          <w:bCs/>
          <w:sz w:val="26"/>
          <w:szCs w:val="26"/>
          <w:lang w:eastAsia="en-US"/>
        </w:rPr>
        <w:t>п</w:t>
      </w:r>
      <w:r w:rsidRPr="00C968A6">
        <w:rPr>
          <w:sz w:val="26"/>
          <w:szCs w:val="26"/>
          <w:lang w:eastAsia="en-US"/>
        </w:rPr>
        <w:t>одпрограммы «Обеспечение воспроизводства лесов на территории Сахалинской области» - 9 112,0 тыс. рублей</w:t>
      </w:r>
      <w:r w:rsidRPr="00C968A6">
        <w:rPr>
          <w:bCs/>
          <w:sz w:val="26"/>
          <w:szCs w:val="26"/>
          <w:lang w:eastAsia="en-US"/>
        </w:rPr>
        <w:t>,  с  п</w:t>
      </w:r>
      <w:r w:rsidRPr="00C968A6">
        <w:rPr>
          <w:sz w:val="26"/>
          <w:szCs w:val="26"/>
          <w:lang w:eastAsia="en-US"/>
        </w:rPr>
        <w:t>одпрограммы  «Охрана  и  защита  лесов  в  Сахалинской области»</w:t>
      </w:r>
      <w:r w:rsidRPr="00C968A6">
        <w:rPr>
          <w:b/>
          <w:sz w:val="26"/>
          <w:szCs w:val="26"/>
          <w:lang w:eastAsia="en-US"/>
        </w:rPr>
        <w:t xml:space="preserve"> </w:t>
      </w:r>
      <w:r w:rsidRPr="00C968A6">
        <w:rPr>
          <w:bCs/>
          <w:sz w:val="26"/>
          <w:szCs w:val="26"/>
          <w:lang w:eastAsia="en-US"/>
        </w:rPr>
        <w:t>1 676,9 тыс. рублей</w:t>
      </w:r>
      <w:r w:rsidRPr="00C968A6">
        <w:rPr>
          <w:sz w:val="26"/>
          <w:szCs w:val="26"/>
          <w:lang w:eastAsia="en-US"/>
        </w:rPr>
        <w:t>;</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сокращения расходов на внедрение геоинформационных технологий и систем для ведения государственного лесного реестра с целью оптимизации бюджетных расходов на осуществление функций федерального государственного надзора и управления в установленных  сферах  деятельности  казенными  учреждениями  на  2 000,0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b/>
          <w:sz w:val="26"/>
          <w:szCs w:val="26"/>
          <w:lang w:eastAsia="en-US"/>
        </w:rPr>
        <w:t>Подпрограмма</w:t>
      </w:r>
      <w:r w:rsidRPr="00C968A6">
        <w:rPr>
          <w:sz w:val="26"/>
          <w:szCs w:val="26"/>
          <w:lang w:eastAsia="en-US"/>
        </w:rPr>
        <w:t xml:space="preserve"> </w:t>
      </w:r>
      <w:r w:rsidRPr="00C968A6">
        <w:rPr>
          <w:b/>
          <w:sz w:val="26"/>
          <w:szCs w:val="26"/>
          <w:lang w:eastAsia="en-US"/>
        </w:rPr>
        <w:t>«Охрана и защита лесов в Сахалинской области»</w:t>
      </w:r>
      <w:r w:rsidRPr="00C968A6">
        <w:rPr>
          <w:sz w:val="26"/>
          <w:szCs w:val="26"/>
          <w:lang w:eastAsia="en-US"/>
        </w:rPr>
        <w:t xml:space="preserve"> уменьшена на 11 329,3 тыс. рублей, в том числе за счет:</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уменьшения с целью оптимизации бюджетных расходов на 5 334,0 тыс. рублей приобретение специализированной лесопожарной техники и бюджетных инвестиций на строительство зданий лесопожарной станции в г.Александровск-Сахалинский и пгт.Ноглики;</w:t>
      </w:r>
    </w:p>
    <w:p w:rsidR="00C968A6" w:rsidRPr="00C968A6" w:rsidRDefault="00C968A6" w:rsidP="00C968A6">
      <w:pPr>
        <w:tabs>
          <w:tab w:val="left" w:pos="1845"/>
        </w:tabs>
        <w:spacing w:line="360" w:lineRule="auto"/>
        <w:ind w:firstLine="709"/>
        <w:jc w:val="both"/>
        <w:rPr>
          <w:sz w:val="26"/>
          <w:szCs w:val="26"/>
          <w:lang w:eastAsia="en-US"/>
        </w:rPr>
      </w:pPr>
      <w:r w:rsidRPr="00C968A6">
        <w:rPr>
          <w:iCs/>
          <w:sz w:val="26"/>
          <w:szCs w:val="26"/>
          <w:lang w:eastAsia="en-US"/>
        </w:rPr>
        <w:t xml:space="preserve">увеличения </w:t>
      </w:r>
      <w:r w:rsidRPr="00C968A6">
        <w:rPr>
          <w:sz w:val="26"/>
          <w:szCs w:val="26"/>
          <w:lang w:eastAsia="en-US"/>
        </w:rPr>
        <w:t>расходов на 9 231,1 тыс. рублей, в том числе: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на финансовое обеспечение выполнения  государственного задания 7 подведомственным учреждениям на оплату труда  рабочих с целью обеспечения их ежемесячной зарплаты не ниже установленного уровня минимальной заработной платы - 6 425,0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на обеспечение охраны лесов от пожаров - 2 806,1 тыс. рублей.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Кроме того, уменьшен объем межбюджетных трансфертов из федерального бюджета на сумму 15 226,4 тыс. рублей, из них:</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13 549,5 тыс. рублей - в соответствии с изменениями, внесенными в закон о федеральном бюджете, исключены расходы на осуществление переданных полномочий в области лесных отношений в сумме 5 210,4 тыс. рублей и приобретение специализированной лесопожарной техники </w:t>
      </w:r>
      <w:r w:rsidR="00FA5BF4">
        <w:rPr>
          <w:sz w:val="26"/>
          <w:szCs w:val="26"/>
          <w:lang w:eastAsia="en-US"/>
        </w:rPr>
        <w:t xml:space="preserve"> </w:t>
      </w:r>
      <w:r w:rsidRPr="00C968A6">
        <w:rPr>
          <w:sz w:val="26"/>
          <w:szCs w:val="26"/>
          <w:lang w:eastAsia="en-US"/>
        </w:rPr>
        <w:t>и</w:t>
      </w:r>
      <w:r w:rsidR="00FA5BF4">
        <w:rPr>
          <w:sz w:val="26"/>
          <w:szCs w:val="26"/>
          <w:lang w:eastAsia="en-US"/>
        </w:rPr>
        <w:t xml:space="preserve"> </w:t>
      </w:r>
      <w:r w:rsidRPr="00C968A6">
        <w:rPr>
          <w:sz w:val="26"/>
          <w:szCs w:val="26"/>
          <w:lang w:eastAsia="en-US"/>
        </w:rPr>
        <w:t xml:space="preserve"> оборудования</w:t>
      </w:r>
      <w:r w:rsidR="00FA5BF4">
        <w:rPr>
          <w:sz w:val="26"/>
          <w:szCs w:val="26"/>
          <w:lang w:eastAsia="en-US"/>
        </w:rPr>
        <w:t xml:space="preserve"> </w:t>
      </w:r>
      <w:r w:rsidRPr="00C968A6">
        <w:rPr>
          <w:sz w:val="26"/>
          <w:szCs w:val="26"/>
          <w:lang w:eastAsia="en-US"/>
        </w:rPr>
        <w:t xml:space="preserve"> в </w:t>
      </w:r>
      <w:r w:rsidR="00FA5BF4">
        <w:rPr>
          <w:sz w:val="26"/>
          <w:szCs w:val="26"/>
          <w:lang w:eastAsia="en-US"/>
        </w:rPr>
        <w:t xml:space="preserve"> </w:t>
      </w:r>
      <w:r w:rsidRPr="00C968A6">
        <w:rPr>
          <w:sz w:val="26"/>
          <w:szCs w:val="26"/>
          <w:lang w:eastAsia="en-US"/>
        </w:rPr>
        <w:t>сумме 8 339,1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1 676,9 тыс. рублей - средства субвенции на осуществление переданных полномочий в области лесных отношений перемещены на </w:t>
      </w:r>
      <w:r w:rsidRPr="00C968A6">
        <w:rPr>
          <w:bCs/>
          <w:sz w:val="26"/>
          <w:szCs w:val="26"/>
          <w:lang w:eastAsia="en-US"/>
        </w:rPr>
        <w:t>п</w:t>
      </w:r>
      <w:r w:rsidRPr="00C968A6">
        <w:rPr>
          <w:sz w:val="26"/>
          <w:szCs w:val="26"/>
          <w:lang w:eastAsia="en-US"/>
        </w:rPr>
        <w:t xml:space="preserve">одпрограмму «Повышение эффективности использования лесов в Сахалинской области» в связи с необходимостью осуществления государственного кадастрового учета лесных участков. </w:t>
      </w:r>
    </w:p>
    <w:p w:rsidR="00C968A6" w:rsidRPr="00C968A6" w:rsidRDefault="00C968A6" w:rsidP="00C968A6">
      <w:pPr>
        <w:tabs>
          <w:tab w:val="left" w:pos="1845"/>
        </w:tabs>
        <w:spacing w:line="360" w:lineRule="auto"/>
        <w:ind w:firstLine="709"/>
        <w:jc w:val="both"/>
        <w:rPr>
          <w:sz w:val="26"/>
          <w:szCs w:val="26"/>
          <w:lang w:eastAsia="en-US"/>
        </w:rPr>
      </w:pPr>
      <w:r w:rsidRPr="00C968A6">
        <w:rPr>
          <w:b/>
          <w:bCs/>
          <w:sz w:val="26"/>
          <w:szCs w:val="26"/>
          <w:lang w:eastAsia="en-US"/>
        </w:rPr>
        <w:t>П</w:t>
      </w:r>
      <w:r w:rsidRPr="00C968A6">
        <w:rPr>
          <w:b/>
          <w:sz w:val="26"/>
          <w:szCs w:val="26"/>
          <w:lang w:eastAsia="en-US"/>
        </w:rPr>
        <w:t>одпрограмма</w:t>
      </w:r>
      <w:r w:rsidRPr="00C968A6">
        <w:rPr>
          <w:sz w:val="26"/>
          <w:szCs w:val="26"/>
          <w:lang w:eastAsia="en-US"/>
        </w:rPr>
        <w:t xml:space="preserve"> </w:t>
      </w:r>
      <w:r w:rsidRPr="00C968A6">
        <w:rPr>
          <w:b/>
          <w:sz w:val="26"/>
          <w:szCs w:val="26"/>
          <w:lang w:eastAsia="en-US"/>
        </w:rPr>
        <w:t>«Развитие лесопромышленного комплекса Сахалинской области»</w:t>
      </w:r>
      <w:r w:rsidRPr="00C968A6">
        <w:rPr>
          <w:sz w:val="26"/>
          <w:szCs w:val="26"/>
          <w:lang w:eastAsia="en-US"/>
        </w:rPr>
        <w:t xml:space="preserve"> уменьшена на 25 058,1 тыс. рублей в связи с оптимизацией расходов по модернизации, развитию инфраструктуры лесопромышленного комплекса и стимулированию сбыта продукции.</w:t>
      </w:r>
    </w:p>
    <w:p w:rsidR="00C968A6" w:rsidRPr="00C968A6" w:rsidRDefault="00C968A6" w:rsidP="00C968A6">
      <w:pPr>
        <w:tabs>
          <w:tab w:val="left" w:pos="1845"/>
        </w:tabs>
        <w:spacing w:line="360" w:lineRule="auto"/>
        <w:ind w:firstLine="709"/>
        <w:jc w:val="both"/>
        <w:rPr>
          <w:sz w:val="26"/>
          <w:szCs w:val="26"/>
          <w:lang w:eastAsia="en-US"/>
        </w:rPr>
      </w:pPr>
      <w:r w:rsidRPr="00C968A6">
        <w:rPr>
          <w:b/>
          <w:bCs/>
          <w:sz w:val="26"/>
          <w:szCs w:val="26"/>
          <w:lang w:eastAsia="en-US"/>
        </w:rPr>
        <w:t>П</w:t>
      </w:r>
      <w:r w:rsidRPr="00C968A6">
        <w:rPr>
          <w:b/>
          <w:sz w:val="26"/>
          <w:szCs w:val="26"/>
          <w:lang w:eastAsia="en-US"/>
        </w:rPr>
        <w:t>одпрограмма</w:t>
      </w:r>
      <w:r w:rsidRPr="00C968A6">
        <w:rPr>
          <w:sz w:val="26"/>
          <w:szCs w:val="26"/>
          <w:lang w:eastAsia="en-US"/>
        </w:rPr>
        <w:t xml:space="preserve"> </w:t>
      </w:r>
      <w:r w:rsidRPr="00C968A6">
        <w:rPr>
          <w:b/>
          <w:sz w:val="26"/>
          <w:szCs w:val="26"/>
          <w:lang w:eastAsia="en-US"/>
        </w:rPr>
        <w:t>«Развитие кадрового потенциала лесного комплекса и охотничьего хозяйства Сахалинской области»</w:t>
      </w:r>
      <w:r w:rsidRPr="00C968A6">
        <w:rPr>
          <w:sz w:val="26"/>
          <w:szCs w:val="26"/>
          <w:lang w:eastAsia="en-US"/>
        </w:rPr>
        <w:t xml:space="preserve"> уменьшена на 632,8 тыс. рублей в связи с </w:t>
      </w:r>
      <w:r w:rsidRPr="00C968A6">
        <w:rPr>
          <w:iCs/>
          <w:sz w:val="26"/>
          <w:szCs w:val="26"/>
          <w:lang w:eastAsia="en-US"/>
        </w:rPr>
        <w:t>оптимизацией на 467,8 тыс. рублей расходов, предусмотренных на подготовку, переподготовку и повышение квалификации работников лесного комплекса и охотничьего хозяйства и привлечение высококвалифицированных специалистов лесного комплекса, и у</w:t>
      </w:r>
      <w:r w:rsidRPr="00C968A6">
        <w:rPr>
          <w:sz w:val="26"/>
          <w:szCs w:val="26"/>
          <w:lang w:eastAsia="en-US"/>
        </w:rPr>
        <w:t>меньшением объема субвенции из федерального бюджета на осуществление переданных полномочий в области лесных отношений на 165,0 тыс. рублей.</w:t>
      </w:r>
    </w:p>
    <w:p w:rsidR="00C968A6" w:rsidRPr="00C968A6" w:rsidRDefault="00C968A6" w:rsidP="00C968A6">
      <w:pPr>
        <w:spacing w:line="276" w:lineRule="auto"/>
        <w:rPr>
          <w:rFonts w:ascii="Calibri" w:hAnsi="Calibri"/>
          <w:sz w:val="26"/>
          <w:szCs w:val="26"/>
          <w:lang w:eastAsia="en-US"/>
        </w:rPr>
      </w:pPr>
    </w:p>
    <w:p w:rsidR="00C968A6" w:rsidRPr="00C968A6" w:rsidRDefault="00C968A6" w:rsidP="00C968A6">
      <w:pPr>
        <w:tabs>
          <w:tab w:val="left" w:pos="1845"/>
        </w:tabs>
        <w:spacing w:line="360" w:lineRule="auto"/>
        <w:ind w:firstLine="709"/>
        <w:contextualSpacing/>
        <w:jc w:val="both"/>
        <w:rPr>
          <w:sz w:val="26"/>
          <w:szCs w:val="26"/>
          <w:lang w:eastAsia="en-US"/>
        </w:rPr>
      </w:pPr>
      <w:r w:rsidRPr="00C968A6">
        <w:rPr>
          <w:b/>
          <w:sz w:val="26"/>
          <w:szCs w:val="26"/>
          <w:lang w:eastAsia="en-US"/>
        </w:rPr>
        <w:t xml:space="preserve">Государственная программа Сахалинской области «Совершенствование системы государственного управления (2014-2020 годы)» </w:t>
      </w:r>
      <w:r w:rsidRPr="00C968A6">
        <w:rPr>
          <w:sz w:val="26"/>
          <w:szCs w:val="26"/>
          <w:lang w:eastAsia="en-US"/>
        </w:rPr>
        <w:t>уменьшена на 24 938,8 тыс. рублей.</w:t>
      </w:r>
    </w:p>
    <w:p w:rsidR="00FA5BF4" w:rsidRDefault="00FA5BF4" w:rsidP="00C968A6">
      <w:pPr>
        <w:ind w:firstLine="709"/>
        <w:contextualSpacing/>
        <w:jc w:val="right"/>
        <w:rPr>
          <w:sz w:val="24"/>
          <w:szCs w:val="24"/>
          <w:lang w:eastAsia="en-US"/>
        </w:rPr>
      </w:pP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ook w:val="04A0" w:firstRow="1" w:lastRow="0" w:firstColumn="1" w:lastColumn="0" w:noHBand="0" w:noVBand="1"/>
      </w:tblPr>
      <w:tblGrid>
        <w:gridCol w:w="4033"/>
        <w:gridCol w:w="1784"/>
        <w:gridCol w:w="1799"/>
        <w:gridCol w:w="1456"/>
      </w:tblGrid>
      <w:tr w:rsidR="00C968A6" w:rsidRPr="00FA5BF4" w:rsidTr="00FA5BF4">
        <w:trPr>
          <w:trHeight w:val="615"/>
          <w:tblHeader/>
        </w:trPr>
        <w:tc>
          <w:tcPr>
            <w:tcW w:w="4033" w:type="dxa"/>
            <w:vAlign w:val="center"/>
          </w:tcPr>
          <w:p w:rsidR="00C968A6" w:rsidRPr="00FA5BF4" w:rsidRDefault="00C968A6" w:rsidP="00C968A6">
            <w:pPr>
              <w:jc w:val="center"/>
              <w:rPr>
                <w:rFonts w:ascii="Times New Roman" w:hAnsi="Times New Roman"/>
                <w:bCs/>
                <w:color w:val="000000"/>
                <w:sz w:val="24"/>
                <w:szCs w:val="24"/>
              </w:rPr>
            </w:pPr>
            <w:r w:rsidRPr="00FA5BF4">
              <w:rPr>
                <w:rFonts w:ascii="Times New Roman" w:hAnsi="Times New Roman"/>
                <w:bCs/>
                <w:color w:val="000000"/>
                <w:sz w:val="24"/>
                <w:szCs w:val="24"/>
              </w:rPr>
              <w:t>Наименование</w:t>
            </w:r>
          </w:p>
        </w:tc>
        <w:tc>
          <w:tcPr>
            <w:tcW w:w="1784"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Утвержденный бюджет</w:t>
            </w:r>
          </w:p>
        </w:tc>
        <w:tc>
          <w:tcPr>
            <w:tcW w:w="1799"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Бюджет с учетом изменений</w:t>
            </w:r>
          </w:p>
        </w:tc>
        <w:tc>
          <w:tcPr>
            <w:tcW w:w="1456"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Изменения</w:t>
            </w:r>
          </w:p>
        </w:tc>
      </w:tr>
      <w:tr w:rsidR="00C968A6" w:rsidRPr="00FA5BF4" w:rsidTr="00FA5BF4">
        <w:trPr>
          <w:trHeight w:val="228"/>
          <w:tblHeader/>
        </w:trPr>
        <w:tc>
          <w:tcPr>
            <w:tcW w:w="4033"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1</w:t>
            </w:r>
          </w:p>
        </w:tc>
        <w:tc>
          <w:tcPr>
            <w:tcW w:w="1784"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2</w:t>
            </w:r>
          </w:p>
        </w:tc>
        <w:tc>
          <w:tcPr>
            <w:tcW w:w="1799"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3</w:t>
            </w:r>
          </w:p>
        </w:tc>
        <w:tc>
          <w:tcPr>
            <w:tcW w:w="1456"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4</w:t>
            </w:r>
          </w:p>
        </w:tc>
      </w:tr>
      <w:tr w:rsidR="00C968A6" w:rsidRPr="00FA5BF4" w:rsidTr="00FA5BF4">
        <w:trPr>
          <w:trHeight w:val="585"/>
        </w:trPr>
        <w:tc>
          <w:tcPr>
            <w:tcW w:w="4033" w:type="dxa"/>
            <w:hideMark/>
          </w:tcPr>
          <w:p w:rsidR="00C968A6" w:rsidRPr="00FA5BF4" w:rsidRDefault="00C968A6" w:rsidP="00C968A6">
            <w:pPr>
              <w:rPr>
                <w:rFonts w:ascii="Times New Roman" w:hAnsi="Times New Roman"/>
                <w:b/>
                <w:bCs/>
                <w:color w:val="000000"/>
                <w:sz w:val="24"/>
                <w:szCs w:val="24"/>
              </w:rPr>
            </w:pPr>
            <w:r w:rsidRPr="00FA5BF4">
              <w:rPr>
                <w:rFonts w:ascii="Times New Roman" w:hAnsi="Times New Roman"/>
                <w:b/>
                <w:bCs/>
                <w:color w:val="000000"/>
                <w:sz w:val="24"/>
                <w:szCs w:val="24"/>
              </w:rPr>
              <w:t>Государственная программа 21. "Совершенствование системы государственного управления (2014 - 2020 годы)"</w:t>
            </w:r>
          </w:p>
        </w:tc>
        <w:tc>
          <w:tcPr>
            <w:tcW w:w="1784"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295 275,4</w:t>
            </w:r>
          </w:p>
        </w:tc>
        <w:tc>
          <w:tcPr>
            <w:tcW w:w="1799"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270 336,6</w:t>
            </w:r>
          </w:p>
        </w:tc>
        <w:tc>
          <w:tcPr>
            <w:tcW w:w="1456"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-24 938,8</w:t>
            </w:r>
          </w:p>
        </w:tc>
      </w:tr>
      <w:tr w:rsidR="00C968A6" w:rsidRPr="00FA5BF4" w:rsidTr="00FA5BF4">
        <w:trPr>
          <w:trHeight w:val="293"/>
        </w:trPr>
        <w:tc>
          <w:tcPr>
            <w:tcW w:w="4033"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Основные мероприятия</w:t>
            </w:r>
          </w:p>
        </w:tc>
        <w:tc>
          <w:tcPr>
            <w:tcW w:w="1784"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285 090,6</w:t>
            </w:r>
          </w:p>
        </w:tc>
        <w:tc>
          <w:tcPr>
            <w:tcW w:w="1799"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260 413,1</w:t>
            </w:r>
          </w:p>
        </w:tc>
        <w:tc>
          <w:tcPr>
            <w:tcW w:w="1456"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-24 677,5</w:t>
            </w:r>
          </w:p>
        </w:tc>
      </w:tr>
      <w:tr w:rsidR="00C968A6" w:rsidRPr="00FA5BF4" w:rsidTr="00FA5BF4">
        <w:trPr>
          <w:trHeight w:val="878"/>
        </w:trPr>
        <w:tc>
          <w:tcPr>
            <w:tcW w:w="4033"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Подпрограмма 2. "Государственная региональная поддержка социально ориентированных некоммерческих организаций в Сахалинской области"</w:t>
            </w:r>
          </w:p>
        </w:tc>
        <w:tc>
          <w:tcPr>
            <w:tcW w:w="1784"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7 571,0</w:t>
            </w:r>
          </w:p>
        </w:tc>
        <w:tc>
          <w:tcPr>
            <w:tcW w:w="1799"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7 571,0</w:t>
            </w:r>
          </w:p>
        </w:tc>
        <w:tc>
          <w:tcPr>
            <w:tcW w:w="1456"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0,0</w:t>
            </w:r>
          </w:p>
        </w:tc>
      </w:tr>
      <w:tr w:rsidR="00C968A6" w:rsidRPr="00FA5BF4" w:rsidTr="00FA5BF4">
        <w:trPr>
          <w:trHeight w:val="585"/>
        </w:trPr>
        <w:tc>
          <w:tcPr>
            <w:tcW w:w="4033"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Подпрограмма 4. "Формирование и подготовка резерва управленческих кадров Сахалинской области"</w:t>
            </w:r>
          </w:p>
        </w:tc>
        <w:tc>
          <w:tcPr>
            <w:tcW w:w="1784"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2 613,8</w:t>
            </w:r>
          </w:p>
        </w:tc>
        <w:tc>
          <w:tcPr>
            <w:tcW w:w="1799"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2 352,5</w:t>
            </w:r>
          </w:p>
        </w:tc>
        <w:tc>
          <w:tcPr>
            <w:tcW w:w="1456"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-261,3</w:t>
            </w:r>
          </w:p>
        </w:tc>
      </w:tr>
    </w:tbl>
    <w:p w:rsidR="00C968A6" w:rsidRPr="00C968A6" w:rsidRDefault="00C968A6" w:rsidP="00FA5BF4">
      <w:pPr>
        <w:tabs>
          <w:tab w:val="left" w:pos="1845"/>
        </w:tabs>
        <w:spacing w:before="120" w:line="360" w:lineRule="auto"/>
        <w:ind w:firstLine="709"/>
        <w:contextualSpacing/>
        <w:jc w:val="both"/>
        <w:rPr>
          <w:sz w:val="26"/>
          <w:szCs w:val="26"/>
          <w:lang w:eastAsia="en-US"/>
        </w:rPr>
      </w:pPr>
      <w:r w:rsidRPr="00C968A6">
        <w:rPr>
          <w:b/>
          <w:sz w:val="26"/>
          <w:szCs w:val="26"/>
          <w:lang w:eastAsia="en-US"/>
        </w:rPr>
        <w:t xml:space="preserve">Подпрограмма «Формирование и подготовка резерва управленческих кадров Сахалинской области» </w:t>
      </w:r>
      <w:r w:rsidRPr="00C968A6">
        <w:rPr>
          <w:sz w:val="26"/>
          <w:szCs w:val="26"/>
          <w:lang w:eastAsia="en-US"/>
        </w:rPr>
        <w:t>уменьшена на 261,3 тыс. рублей в связи с оптимизацией расходов на реализацию мероприятий, предусмотренных на формирование, подготовку и эффективное использование резерва управленческих кадров Сахалинской области.</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Основные мероприятия, не включенные в подпрограмму государственной программы, уменьшены на 24 677,5 тыс. рублей.</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В результате оптимизации сокращены расходы на реализацию основных мероприятий на 25 729,2 тыс. рублей, в том числе:</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- 2 472,8 тыс. рублей на организацию и проведение областных и межрегиональных мероприятий, командировочные расходы;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- 18 256,4 тыс. рублей на подготовку, размещение и опубликование официальной информации о деятельности органов государственной власти и органов местного самоуправления Сахалинской области в средствах массовой информации (в федеральном, областном эфире телевещания, в эфире радиовещания, в печатных средствах массовой информации, через федеральные, областные информационные агентства);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- 5 000,0 тыс. рублей на предоставление дотации на поощрение достижения наилучших показателей оценки эффективности органов местного самоуправления. </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На 1 051,7 тыс. рублей увеличены расходы на информационное наполнение статистического раздела централизованного хранилища данных, техническое сопровождение ИАС «Электронный паспорт муниципальных образований Сахалинской области» за счет перераспределения бюджетных ассигнований с непрограммных мероприятий.</w:t>
      </w:r>
    </w:p>
    <w:p w:rsidR="00C968A6" w:rsidRPr="00C968A6" w:rsidRDefault="00C968A6" w:rsidP="00C968A6">
      <w:pPr>
        <w:tabs>
          <w:tab w:val="left" w:pos="1845"/>
        </w:tabs>
        <w:spacing w:line="360" w:lineRule="auto"/>
        <w:ind w:firstLine="709"/>
        <w:jc w:val="both"/>
        <w:rPr>
          <w:sz w:val="26"/>
          <w:szCs w:val="26"/>
          <w:lang w:eastAsia="en-US"/>
        </w:rPr>
      </w:pPr>
    </w:p>
    <w:p w:rsidR="00C968A6" w:rsidRPr="00C968A6" w:rsidRDefault="00C968A6" w:rsidP="00C968A6">
      <w:pPr>
        <w:tabs>
          <w:tab w:val="left" w:pos="1845"/>
        </w:tabs>
        <w:spacing w:line="360" w:lineRule="auto"/>
        <w:ind w:firstLine="709"/>
        <w:contextualSpacing/>
        <w:jc w:val="both"/>
        <w:rPr>
          <w:sz w:val="26"/>
          <w:szCs w:val="26"/>
          <w:lang w:eastAsia="en-US"/>
        </w:rPr>
      </w:pPr>
      <w:r w:rsidRPr="00C968A6">
        <w:rPr>
          <w:b/>
          <w:sz w:val="26"/>
          <w:szCs w:val="26"/>
          <w:lang w:eastAsia="en-US"/>
        </w:rPr>
        <w:t>Государственная программа Сахалинской области «Совершенствование системы управления государственным имуществом Сахалинской области на 2014 - 2020 годы»</w:t>
      </w:r>
      <w:r w:rsidRPr="00C968A6">
        <w:rPr>
          <w:sz w:val="26"/>
          <w:szCs w:val="26"/>
          <w:lang w:eastAsia="en-US"/>
        </w:rPr>
        <w:t xml:space="preserve">  увеличена на 286 940,3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ook w:val="04A0" w:firstRow="1" w:lastRow="0" w:firstColumn="1" w:lastColumn="0" w:noHBand="0" w:noVBand="1"/>
      </w:tblPr>
      <w:tblGrid>
        <w:gridCol w:w="3808"/>
        <w:gridCol w:w="1871"/>
        <w:gridCol w:w="1827"/>
        <w:gridCol w:w="1566"/>
      </w:tblGrid>
      <w:tr w:rsidR="00C968A6" w:rsidRPr="00FA5BF4" w:rsidTr="00FA5BF4">
        <w:trPr>
          <w:trHeight w:val="700"/>
          <w:tblHeader/>
        </w:trPr>
        <w:tc>
          <w:tcPr>
            <w:tcW w:w="3808" w:type="dxa"/>
            <w:vAlign w:val="center"/>
          </w:tcPr>
          <w:p w:rsidR="00C968A6" w:rsidRPr="00FA5BF4" w:rsidRDefault="00C968A6" w:rsidP="00C968A6">
            <w:pPr>
              <w:jc w:val="center"/>
              <w:rPr>
                <w:rFonts w:ascii="Times New Roman" w:hAnsi="Times New Roman"/>
                <w:bCs/>
                <w:color w:val="000000"/>
                <w:sz w:val="24"/>
                <w:szCs w:val="24"/>
              </w:rPr>
            </w:pPr>
            <w:r w:rsidRPr="00FA5BF4">
              <w:rPr>
                <w:rFonts w:ascii="Times New Roman" w:hAnsi="Times New Roman"/>
                <w:bCs/>
                <w:color w:val="000000"/>
                <w:sz w:val="24"/>
                <w:szCs w:val="24"/>
              </w:rPr>
              <w:t>Наименование</w:t>
            </w:r>
          </w:p>
        </w:tc>
        <w:tc>
          <w:tcPr>
            <w:tcW w:w="1871"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Утвержденный бюджет</w:t>
            </w:r>
          </w:p>
        </w:tc>
        <w:tc>
          <w:tcPr>
            <w:tcW w:w="1827"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Бюджет с учетом изменений</w:t>
            </w:r>
          </w:p>
        </w:tc>
        <w:tc>
          <w:tcPr>
            <w:tcW w:w="1566"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Изменения</w:t>
            </w:r>
          </w:p>
        </w:tc>
      </w:tr>
      <w:tr w:rsidR="00C968A6" w:rsidRPr="00FA5BF4" w:rsidTr="00FA5BF4">
        <w:trPr>
          <w:trHeight w:val="226"/>
          <w:tblHeader/>
        </w:trPr>
        <w:tc>
          <w:tcPr>
            <w:tcW w:w="3808"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1</w:t>
            </w:r>
          </w:p>
        </w:tc>
        <w:tc>
          <w:tcPr>
            <w:tcW w:w="1871"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2</w:t>
            </w:r>
          </w:p>
        </w:tc>
        <w:tc>
          <w:tcPr>
            <w:tcW w:w="1827"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3</w:t>
            </w:r>
          </w:p>
        </w:tc>
        <w:tc>
          <w:tcPr>
            <w:tcW w:w="1566"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4</w:t>
            </w:r>
          </w:p>
        </w:tc>
      </w:tr>
      <w:tr w:rsidR="00C968A6" w:rsidRPr="00FA5BF4" w:rsidTr="00FA5BF4">
        <w:trPr>
          <w:trHeight w:val="869"/>
        </w:trPr>
        <w:tc>
          <w:tcPr>
            <w:tcW w:w="3808" w:type="dxa"/>
            <w:hideMark/>
          </w:tcPr>
          <w:p w:rsidR="00C968A6" w:rsidRPr="00FA5BF4" w:rsidRDefault="00C968A6" w:rsidP="00C968A6">
            <w:pPr>
              <w:rPr>
                <w:rFonts w:ascii="Times New Roman" w:hAnsi="Times New Roman"/>
                <w:b/>
                <w:bCs/>
                <w:color w:val="000000"/>
                <w:sz w:val="24"/>
                <w:szCs w:val="24"/>
              </w:rPr>
            </w:pPr>
            <w:r w:rsidRPr="00FA5BF4">
              <w:rPr>
                <w:rFonts w:ascii="Times New Roman" w:hAnsi="Times New Roman"/>
                <w:b/>
                <w:bCs/>
                <w:color w:val="000000"/>
                <w:sz w:val="24"/>
                <w:szCs w:val="24"/>
              </w:rPr>
              <w:t>Государственная программа 22. "Совершенствование системы управления государственным имуществом Сахалинской области на 2014 - 2020 годы"</w:t>
            </w:r>
          </w:p>
        </w:tc>
        <w:tc>
          <w:tcPr>
            <w:tcW w:w="1871" w:type="dxa"/>
            <w:vAlign w:val="bottom"/>
            <w:hideMark/>
          </w:tcPr>
          <w:p w:rsidR="00C968A6" w:rsidRPr="00FA5BF4" w:rsidRDefault="00C968A6" w:rsidP="00C968A6">
            <w:pPr>
              <w:ind w:left="-108" w:firstLine="108"/>
              <w:jc w:val="right"/>
              <w:rPr>
                <w:rFonts w:ascii="Times New Roman" w:hAnsi="Times New Roman"/>
                <w:b/>
                <w:bCs/>
                <w:color w:val="000000"/>
                <w:sz w:val="24"/>
                <w:szCs w:val="24"/>
              </w:rPr>
            </w:pPr>
            <w:r w:rsidRPr="00FA5BF4">
              <w:rPr>
                <w:rFonts w:ascii="Times New Roman" w:hAnsi="Times New Roman"/>
                <w:b/>
                <w:bCs/>
                <w:color w:val="000000"/>
                <w:sz w:val="24"/>
                <w:szCs w:val="24"/>
              </w:rPr>
              <w:t>1 568 015,0</w:t>
            </w:r>
          </w:p>
        </w:tc>
        <w:tc>
          <w:tcPr>
            <w:tcW w:w="1827"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1 854 955,3</w:t>
            </w:r>
          </w:p>
        </w:tc>
        <w:tc>
          <w:tcPr>
            <w:tcW w:w="1566"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286 940,3</w:t>
            </w:r>
          </w:p>
        </w:tc>
      </w:tr>
      <w:tr w:rsidR="00C968A6" w:rsidRPr="00FA5BF4" w:rsidTr="00FA5BF4">
        <w:trPr>
          <w:trHeight w:val="290"/>
        </w:trPr>
        <w:tc>
          <w:tcPr>
            <w:tcW w:w="3808"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Основные мероприятия </w:t>
            </w:r>
          </w:p>
        </w:tc>
        <w:tc>
          <w:tcPr>
            <w:tcW w:w="1871"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1 568 015,0</w:t>
            </w:r>
          </w:p>
        </w:tc>
        <w:tc>
          <w:tcPr>
            <w:tcW w:w="1827"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1 854 955,3</w:t>
            </w:r>
          </w:p>
        </w:tc>
        <w:tc>
          <w:tcPr>
            <w:tcW w:w="1566"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286 940,3</w:t>
            </w:r>
          </w:p>
        </w:tc>
      </w:tr>
    </w:tbl>
    <w:p w:rsidR="00C968A6" w:rsidRPr="00C968A6" w:rsidRDefault="00C968A6" w:rsidP="00C968A6">
      <w:pPr>
        <w:tabs>
          <w:tab w:val="left" w:pos="1845"/>
        </w:tabs>
        <w:spacing w:before="120" w:line="360" w:lineRule="auto"/>
        <w:ind w:firstLine="709"/>
        <w:jc w:val="both"/>
        <w:rPr>
          <w:sz w:val="26"/>
          <w:szCs w:val="26"/>
          <w:lang w:eastAsia="en-US"/>
        </w:rPr>
      </w:pPr>
      <w:r w:rsidRPr="00C968A6">
        <w:rPr>
          <w:sz w:val="26"/>
          <w:szCs w:val="26"/>
          <w:lang w:eastAsia="en-US"/>
        </w:rPr>
        <w:t>В целях дальнейшего создания условий для повышения эффективности управления областным государственным имуществом бюджетные ассигнования увеличены на 399 373,0 тыс. рублей на приобретение пассажирских  автобусов в целях улучшения транспортного обеспечения  населения области.</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Кроме того, средства на публикацию результатов кадастровой оценки, проводимой на территории области, в сумме 2 200,0 тыс. рублей перемещены с государственной программы «Обеспечение населения Сахалинской области качественным жильем на 2014 - 2020 годы».</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В целях  реализации Плана первоочередных мероприятий по обеспечению устойчивого развития экономики и социальной стабильности в 2015 году и на 2016 - 2017 годы в Сахалинской области, утвержденного распоряжением Правительства Сахалинской области от 13.02.2015 № 57-р, проведена оптимизация расходов по вновь начинаемым объектам и расходам, предусмотренным на материально-техническое и организационное обеспечение деятельности органов государственной власти на 104 213,1 тыс. рублей.</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Также уменьшены в связи с оптимизацией расходы на проведение мероприятий по реализации программы развития ЗАО «Санаторий «Синегорские минеральные воды» на 53 591,0 тыс. рублей. Из указанных средств 43 171,4 тыс. рублей направлено на частичное финансирование приобретения автотранспорта и специализированной техники в рамках Исполнительного соглашения между Правительством Сахалинской области и Генеральным Консульством Японии.</w:t>
      </w:r>
      <w:r w:rsidRPr="00C968A6">
        <w:rPr>
          <w:rFonts w:ascii="Calibri" w:hAnsi="Calibri"/>
          <w:sz w:val="26"/>
          <w:szCs w:val="26"/>
          <w:lang w:eastAsia="en-US"/>
        </w:rPr>
        <w:t xml:space="preserve"> </w:t>
      </w:r>
    </w:p>
    <w:p w:rsidR="00C968A6" w:rsidRPr="00C968A6" w:rsidRDefault="00C968A6" w:rsidP="00C968A6">
      <w:pPr>
        <w:spacing w:line="276" w:lineRule="auto"/>
        <w:rPr>
          <w:rFonts w:ascii="Calibri" w:hAnsi="Calibri"/>
          <w:sz w:val="26"/>
          <w:szCs w:val="26"/>
          <w:lang w:eastAsia="en-US"/>
        </w:rPr>
      </w:pPr>
    </w:p>
    <w:p w:rsidR="00C968A6" w:rsidRPr="00C968A6" w:rsidRDefault="00C968A6" w:rsidP="00C968A6">
      <w:pPr>
        <w:spacing w:line="360" w:lineRule="auto"/>
        <w:ind w:firstLine="709"/>
        <w:jc w:val="both"/>
        <w:rPr>
          <w:sz w:val="26"/>
          <w:szCs w:val="26"/>
          <w:lang w:eastAsia="en-US"/>
        </w:rPr>
      </w:pPr>
      <w:r w:rsidRPr="00C968A6">
        <w:rPr>
          <w:b/>
          <w:sz w:val="26"/>
          <w:szCs w:val="26"/>
          <w:lang w:eastAsia="en-US"/>
        </w:rPr>
        <w:t xml:space="preserve">Государственная программа Сахалинской области «Управление государственными   финансами   Сахалинской  области»  </w:t>
      </w:r>
      <w:r w:rsidRPr="00C968A6">
        <w:rPr>
          <w:sz w:val="26"/>
          <w:szCs w:val="26"/>
          <w:lang w:eastAsia="en-US"/>
        </w:rPr>
        <w:t>уменьшена  на  2 219 306,1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072" w:type="dxa"/>
        <w:tblInd w:w="108" w:type="dxa"/>
        <w:tblLook w:val="04A0" w:firstRow="1" w:lastRow="0" w:firstColumn="1" w:lastColumn="0" w:noHBand="0" w:noVBand="1"/>
      </w:tblPr>
      <w:tblGrid>
        <w:gridCol w:w="3852"/>
        <w:gridCol w:w="1966"/>
        <w:gridCol w:w="1660"/>
        <w:gridCol w:w="1594"/>
      </w:tblGrid>
      <w:tr w:rsidR="00C968A6" w:rsidRPr="00FA5BF4" w:rsidTr="00FA5BF4">
        <w:trPr>
          <w:trHeight w:val="671"/>
          <w:tblHeader/>
        </w:trPr>
        <w:tc>
          <w:tcPr>
            <w:tcW w:w="3852" w:type="dxa"/>
            <w:vAlign w:val="center"/>
          </w:tcPr>
          <w:p w:rsidR="00C968A6" w:rsidRPr="00FA5BF4" w:rsidRDefault="00C968A6" w:rsidP="00C968A6">
            <w:pPr>
              <w:jc w:val="center"/>
              <w:rPr>
                <w:rFonts w:ascii="Times New Roman" w:hAnsi="Times New Roman"/>
                <w:bCs/>
                <w:color w:val="000000"/>
                <w:sz w:val="24"/>
                <w:szCs w:val="24"/>
              </w:rPr>
            </w:pPr>
            <w:r w:rsidRPr="00FA5BF4">
              <w:rPr>
                <w:rFonts w:ascii="Times New Roman" w:hAnsi="Times New Roman"/>
                <w:bCs/>
                <w:color w:val="000000"/>
                <w:sz w:val="24"/>
                <w:szCs w:val="24"/>
              </w:rPr>
              <w:t>Наименование</w:t>
            </w:r>
          </w:p>
        </w:tc>
        <w:tc>
          <w:tcPr>
            <w:tcW w:w="1966"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Утвержденный бюджет</w:t>
            </w:r>
          </w:p>
        </w:tc>
        <w:tc>
          <w:tcPr>
            <w:tcW w:w="1660"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Бюджет с учетом изменений</w:t>
            </w:r>
          </w:p>
        </w:tc>
        <w:tc>
          <w:tcPr>
            <w:tcW w:w="1594"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Изменения</w:t>
            </w:r>
          </w:p>
        </w:tc>
      </w:tr>
      <w:tr w:rsidR="00C968A6" w:rsidRPr="00FA5BF4" w:rsidTr="00FA5BF4">
        <w:trPr>
          <w:trHeight w:val="224"/>
          <w:tblHeader/>
        </w:trPr>
        <w:tc>
          <w:tcPr>
            <w:tcW w:w="3852"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1</w:t>
            </w:r>
          </w:p>
        </w:tc>
        <w:tc>
          <w:tcPr>
            <w:tcW w:w="1966"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2</w:t>
            </w:r>
          </w:p>
        </w:tc>
        <w:tc>
          <w:tcPr>
            <w:tcW w:w="1660"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3</w:t>
            </w:r>
          </w:p>
        </w:tc>
        <w:tc>
          <w:tcPr>
            <w:tcW w:w="1594"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4</w:t>
            </w:r>
          </w:p>
        </w:tc>
      </w:tr>
      <w:tr w:rsidR="00C968A6" w:rsidRPr="00FA5BF4" w:rsidTr="00FA5BF4">
        <w:trPr>
          <w:trHeight w:val="575"/>
        </w:trPr>
        <w:tc>
          <w:tcPr>
            <w:tcW w:w="3852" w:type="dxa"/>
            <w:hideMark/>
          </w:tcPr>
          <w:p w:rsidR="00C968A6" w:rsidRPr="00FA5BF4" w:rsidRDefault="00C968A6" w:rsidP="00C968A6">
            <w:pPr>
              <w:rPr>
                <w:rFonts w:ascii="Times New Roman" w:hAnsi="Times New Roman"/>
                <w:b/>
                <w:bCs/>
                <w:color w:val="000000"/>
                <w:sz w:val="24"/>
                <w:szCs w:val="24"/>
              </w:rPr>
            </w:pPr>
            <w:r w:rsidRPr="00FA5BF4">
              <w:rPr>
                <w:rFonts w:ascii="Times New Roman" w:hAnsi="Times New Roman"/>
                <w:b/>
                <w:bCs/>
                <w:color w:val="000000"/>
                <w:sz w:val="24"/>
                <w:szCs w:val="24"/>
              </w:rPr>
              <w:t>Государственная программа 23. "Управление государственными финансами Сахалинской области"</w:t>
            </w:r>
          </w:p>
        </w:tc>
        <w:tc>
          <w:tcPr>
            <w:tcW w:w="1966" w:type="dxa"/>
            <w:vAlign w:val="bottom"/>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13 643 171,6</w:t>
            </w:r>
          </w:p>
        </w:tc>
        <w:tc>
          <w:tcPr>
            <w:tcW w:w="1660" w:type="dxa"/>
            <w:vAlign w:val="bottom"/>
          </w:tcPr>
          <w:p w:rsidR="00C968A6" w:rsidRPr="00FA5BF4" w:rsidRDefault="00C968A6" w:rsidP="00C968A6">
            <w:pPr>
              <w:widowControl w:val="0"/>
              <w:autoSpaceDE w:val="0"/>
              <w:autoSpaceDN w:val="0"/>
              <w:adjustRightInd w:val="0"/>
              <w:jc w:val="right"/>
              <w:rPr>
                <w:rFonts w:ascii="Times New Roman" w:hAnsi="Times New Roman"/>
                <w:sz w:val="24"/>
                <w:szCs w:val="24"/>
              </w:rPr>
            </w:pPr>
            <w:r w:rsidRPr="00FA5BF4">
              <w:rPr>
                <w:rFonts w:ascii="Times New Roman" w:hAnsi="Times New Roman"/>
                <w:b/>
                <w:bCs/>
                <w:color w:val="000000"/>
                <w:sz w:val="24"/>
                <w:szCs w:val="24"/>
              </w:rPr>
              <w:t>11 423 865,5</w:t>
            </w:r>
          </w:p>
        </w:tc>
        <w:tc>
          <w:tcPr>
            <w:tcW w:w="1594" w:type="dxa"/>
            <w:vAlign w:val="bottom"/>
          </w:tcPr>
          <w:p w:rsidR="00C968A6" w:rsidRPr="00FA5BF4" w:rsidRDefault="00C968A6" w:rsidP="00C968A6">
            <w:pPr>
              <w:widowControl w:val="0"/>
              <w:autoSpaceDE w:val="0"/>
              <w:autoSpaceDN w:val="0"/>
              <w:adjustRightInd w:val="0"/>
              <w:jc w:val="right"/>
              <w:rPr>
                <w:rFonts w:ascii="Times New Roman" w:hAnsi="Times New Roman"/>
                <w:sz w:val="24"/>
                <w:szCs w:val="24"/>
              </w:rPr>
            </w:pPr>
            <w:r w:rsidRPr="00FA5BF4">
              <w:rPr>
                <w:rFonts w:ascii="Times New Roman" w:hAnsi="Times New Roman"/>
                <w:b/>
                <w:bCs/>
                <w:color w:val="000000"/>
                <w:sz w:val="24"/>
                <w:szCs w:val="24"/>
              </w:rPr>
              <w:t>-2 219 306,1</w:t>
            </w:r>
          </w:p>
        </w:tc>
      </w:tr>
      <w:tr w:rsidR="00C968A6" w:rsidRPr="00FA5BF4" w:rsidTr="00FA5BF4">
        <w:trPr>
          <w:trHeight w:val="287"/>
        </w:trPr>
        <w:tc>
          <w:tcPr>
            <w:tcW w:w="3852"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Основные мероприятия </w:t>
            </w:r>
          </w:p>
        </w:tc>
        <w:tc>
          <w:tcPr>
            <w:tcW w:w="1966" w:type="dxa"/>
            <w:vAlign w:val="bottom"/>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13 643 171,6</w:t>
            </w:r>
          </w:p>
        </w:tc>
        <w:tc>
          <w:tcPr>
            <w:tcW w:w="1660" w:type="dxa"/>
            <w:vAlign w:val="bottom"/>
          </w:tcPr>
          <w:p w:rsidR="00C968A6" w:rsidRPr="00FA5BF4" w:rsidRDefault="00C968A6" w:rsidP="00C968A6">
            <w:pPr>
              <w:widowControl w:val="0"/>
              <w:autoSpaceDE w:val="0"/>
              <w:autoSpaceDN w:val="0"/>
              <w:adjustRightInd w:val="0"/>
              <w:jc w:val="right"/>
              <w:rPr>
                <w:rFonts w:ascii="Times New Roman" w:hAnsi="Times New Roman"/>
                <w:sz w:val="24"/>
                <w:szCs w:val="24"/>
              </w:rPr>
            </w:pPr>
            <w:r w:rsidRPr="00FA5BF4">
              <w:rPr>
                <w:rFonts w:ascii="Times New Roman" w:hAnsi="Times New Roman"/>
                <w:bCs/>
                <w:color w:val="000000"/>
                <w:sz w:val="24"/>
                <w:szCs w:val="24"/>
              </w:rPr>
              <w:t>11 423 865,5</w:t>
            </w:r>
          </w:p>
        </w:tc>
        <w:tc>
          <w:tcPr>
            <w:tcW w:w="1594" w:type="dxa"/>
            <w:vAlign w:val="bottom"/>
          </w:tcPr>
          <w:p w:rsidR="00C968A6" w:rsidRPr="00FA5BF4" w:rsidRDefault="00C968A6" w:rsidP="00C968A6">
            <w:pPr>
              <w:widowControl w:val="0"/>
              <w:autoSpaceDE w:val="0"/>
              <w:autoSpaceDN w:val="0"/>
              <w:adjustRightInd w:val="0"/>
              <w:jc w:val="right"/>
              <w:rPr>
                <w:rFonts w:ascii="Times New Roman" w:hAnsi="Times New Roman"/>
                <w:sz w:val="24"/>
                <w:szCs w:val="24"/>
              </w:rPr>
            </w:pPr>
            <w:r w:rsidRPr="00FA5BF4">
              <w:rPr>
                <w:rFonts w:ascii="Times New Roman" w:hAnsi="Times New Roman"/>
                <w:bCs/>
                <w:color w:val="000000"/>
                <w:sz w:val="24"/>
                <w:szCs w:val="24"/>
              </w:rPr>
              <w:t>-2 219 306,1</w:t>
            </w:r>
          </w:p>
        </w:tc>
      </w:tr>
    </w:tbl>
    <w:p w:rsidR="00C968A6" w:rsidRPr="00C968A6" w:rsidRDefault="00C968A6" w:rsidP="00C968A6">
      <w:pPr>
        <w:autoSpaceDE w:val="0"/>
        <w:autoSpaceDN w:val="0"/>
        <w:adjustRightInd w:val="0"/>
        <w:spacing w:before="120" w:line="360" w:lineRule="auto"/>
        <w:ind w:firstLine="709"/>
        <w:jc w:val="both"/>
        <w:rPr>
          <w:sz w:val="26"/>
          <w:szCs w:val="26"/>
          <w:lang w:eastAsia="en-US"/>
        </w:rPr>
      </w:pPr>
      <w:r w:rsidRPr="00C968A6">
        <w:rPr>
          <w:sz w:val="26"/>
          <w:szCs w:val="26"/>
          <w:lang w:eastAsia="en-US"/>
        </w:rPr>
        <w:t xml:space="preserve">В связи с принятием Закона Сахалинской области от 19 марта 2015 года              № 17-ЗО «О Резервном фонде Сахалинской области» ранее планируемые в расходах областного  бюджета   средства   Резервного   фонда   Сахалинской   области   в   сумме 3 093 000,0 тыс. рублей отражаются в составе источников финансирования дефицита областного бюджета Сахалинской области. </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В результате оптимизации уменьшены расходы на 650 430,0 тыс. рублей, в том числе: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- 557 238,0 тыс. рублей на обслуживание государственного долга Сахалинской области;</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- 93 192,0 тыс. рублей на предоставление муниципальному образованию городской округ «Город Южно-Сахалинск» субсидии на осуществление функций административного центра  Сахалинской области.</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xml:space="preserve">Дотация на поддержку мер по обеспечению сбалансированности местных бюджетов увеличена на 1 872 916,7 тыс. рублей на решение вопросов местного значения, из них  благоустройство территории муниципальных образований - 715 450,0 тыс. рублей,  дорожная деятельность в отношении автомобильных дорог местного значения - 913 648,3 тыс. рублей, оплата труда в связи с увеличением  размера премии рабочим муниципальных учреждений с целью обеспечения их ежемесячной зарплаты  выше  уровня минимальной заработной платы в Сахалинской области  -  84 620,8 тыс. рублей, в том числе за счет оптимизации  расходов  в сумме 539 030,8 тыс. рублей. </w:t>
      </w:r>
    </w:p>
    <w:p w:rsidR="00C968A6" w:rsidRPr="00C968A6" w:rsidRDefault="00C968A6" w:rsidP="00C968A6">
      <w:pPr>
        <w:autoSpaceDE w:val="0"/>
        <w:autoSpaceDN w:val="0"/>
        <w:adjustRightInd w:val="0"/>
        <w:spacing w:line="360" w:lineRule="auto"/>
        <w:ind w:firstLine="709"/>
        <w:jc w:val="both"/>
        <w:rPr>
          <w:sz w:val="26"/>
          <w:szCs w:val="26"/>
          <w:lang w:eastAsia="en-US"/>
        </w:rPr>
      </w:pPr>
      <w:r w:rsidRPr="00C968A6">
        <w:rPr>
          <w:sz w:val="26"/>
          <w:szCs w:val="26"/>
          <w:lang w:eastAsia="en-US"/>
        </w:rPr>
        <w:t xml:space="preserve">В целях реализации Плана первоочередных мероприятий по обеспечению устойчивого развития экономики и социальной стабильности в 2015 году, и на 2016 - 2017 годы в Сахалинской области, утвержденного распоряжением Правительства Сахалинской области от 13.02.2015 N 57-р, расходы на предоставление государственных гарантий Сахалинской области увеличены на 190 238,0 тыс. рублей для повышения возможностей по привлечению кредитных ресурсов, привлекаемых в российских кредитных организациях на инвестиционные цели, социально-значимых и системообразующих предприятий, субъектов малого и среднего предпринимательства, а также субъектов инвестиционной деятельности. </w:t>
      </w:r>
    </w:p>
    <w:p w:rsidR="00C968A6" w:rsidRPr="00C968A6" w:rsidRDefault="00C968A6" w:rsidP="00C968A6">
      <w:pPr>
        <w:autoSpaceDE w:val="0"/>
        <w:autoSpaceDN w:val="0"/>
        <w:adjustRightInd w:val="0"/>
        <w:spacing w:line="360" w:lineRule="auto"/>
        <w:jc w:val="both"/>
        <w:rPr>
          <w:sz w:val="26"/>
          <w:szCs w:val="26"/>
          <w:lang w:eastAsia="en-US"/>
        </w:rPr>
      </w:pPr>
    </w:p>
    <w:p w:rsidR="00C968A6" w:rsidRPr="00C968A6" w:rsidRDefault="00C968A6" w:rsidP="00C968A6">
      <w:pPr>
        <w:spacing w:line="360" w:lineRule="auto"/>
        <w:ind w:firstLine="709"/>
        <w:contextualSpacing/>
        <w:jc w:val="both"/>
        <w:rPr>
          <w:sz w:val="26"/>
          <w:szCs w:val="26"/>
          <w:lang w:eastAsia="en-US"/>
        </w:rPr>
      </w:pPr>
      <w:r w:rsidRPr="00C968A6">
        <w:rPr>
          <w:b/>
          <w:sz w:val="26"/>
          <w:szCs w:val="26"/>
          <w:lang w:eastAsia="en-US"/>
        </w:rPr>
        <w:t xml:space="preserve">Государственная программа Сахалинской области «Укрепление единства российской нации и этнокультурное развитие народов России, проживающих   на территории Сахалинской области, на 2015-2020 годы» </w:t>
      </w:r>
      <w:r w:rsidRPr="00C968A6">
        <w:rPr>
          <w:sz w:val="26"/>
          <w:szCs w:val="26"/>
          <w:lang w:eastAsia="en-US"/>
        </w:rPr>
        <w:t>уменьшена на 6 332,1 тыс. рублей.</w:t>
      </w:r>
    </w:p>
    <w:p w:rsidR="00C968A6" w:rsidRPr="00C968A6" w:rsidRDefault="00C968A6" w:rsidP="00C968A6">
      <w:pPr>
        <w:ind w:firstLine="709"/>
        <w:contextualSpacing/>
        <w:jc w:val="right"/>
        <w:rPr>
          <w:sz w:val="24"/>
          <w:szCs w:val="24"/>
          <w:lang w:eastAsia="en-US"/>
        </w:rPr>
      </w:pPr>
      <w:r w:rsidRPr="00C968A6">
        <w:rPr>
          <w:sz w:val="24"/>
          <w:szCs w:val="24"/>
          <w:lang w:eastAsia="en-US"/>
        </w:rPr>
        <w:t>тыс. рублей</w:t>
      </w:r>
    </w:p>
    <w:tbl>
      <w:tblPr>
        <w:tblStyle w:val="11"/>
        <w:tblW w:w="9214" w:type="dxa"/>
        <w:tblInd w:w="108" w:type="dxa"/>
        <w:tblLook w:val="04A0" w:firstRow="1" w:lastRow="0" w:firstColumn="1" w:lastColumn="0" w:noHBand="0" w:noVBand="1"/>
      </w:tblPr>
      <w:tblGrid>
        <w:gridCol w:w="3739"/>
        <w:gridCol w:w="1847"/>
        <w:gridCol w:w="1950"/>
        <w:gridCol w:w="1678"/>
      </w:tblGrid>
      <w:tr w:rsidR="00C968A6" w:rsidRPr="00FA5BF4" w:rsidTr="00FA5BF4">
        <w:trPr>
          <w:trHeight w:val="808"/>
          <w:tblHeader/>
        </w:trPr>
        <w:tc>
          <w:tcPr>
            <w:tcW w:w="3739" w:type="dxa"/>
            <w:vAlign w:val="center"/>
          </w:tcPr>
          <w:p w:rsidR="00C968A6" w:rsidRPr="00FA5BF4" w:rsidRDefault="00C968A6" w:rsidP="00C968A6">
            <w:pPr>
              <w:jc w:val="center"/>
              <w:rPr>
                <w:rFonts w:ascii="Times New Roman" w:hAnsi="Times New Roman"/>
                <w:bCs/>
                <w:color w:val="000000"/>
                <w:sz w:val="24"/>
                <w:szCs w:val="24"/>
              </w:rPr>
            </w:pPr>
            <w:r w:rsidRPr="00FA5BF4">
              <w:rPr>
                <w:rFonts w:ascii="Times New Roman" w:hAnsi="Times New Roman"/>
                <w:bCs/>
                <w:color w:val="000000"/>
                <w:sz w:val="24"/>
                <w:szCs w:val="24"/>
              </w:rPr>
              <w:t>Наименование</w:t>
            </w:r>
          </w:p>
        </w:tc>
        <w:tc>
          <w:tcPr>
            <w:tcW w:w="1847"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Утвержденный бюджет</w:t>
            </w:r>
          </w:p>
        </w:tc>
        <w:tc>
          <w:tcPr>
            <w:tcW w:w="1950"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Бюджет с учетом изменений</w:t>
            </w:r>
          </w:p>
        </w:tc>
        <w:tc>
          <w:tcPr>
            <w:tcW w:w="1678" w:type="dxa"/>
            <w:vAlign w:val="center"/>
          </w:tcPr>
          <w:p w:rsidR="00C968A6" w:rsidRPr="00FA5BF4" w:rsidRDefault="00C968A6" w:rsidP="00C968A6">
            <w:pPr>
              <w:jc w:val="center"/>
              <w:rPr>
                <w:rFonts w:ascii="Times New Roman" w:hAnsi="Times New Roman"/>
                <w:sz w:val="24"/>
                <w:szCs w:val="24"/>
              </w:rPr>
            </w:pPr>
            <w:r w:rsidRPr="00FA5BF4">
              <w:rPr>
                <w:rFonts w:ascii="Times New Roman" w:hAnsi="Times New Roman"/>
                <w:sz w:val="24"/>
                <w:szCs w:val="24"/>
              </w:rPr>
              <w:t>Изменения</w:t>
            </w:r>
          </w:p>
        </w:tc>
      </w:tr>
      <w:tr w:rsidR="00C968A6" w:rsidRPr="00FA5BF4" w:rsidTr="00FA5BF4">
        <w:trPr>
          <w:trHeight w:val="225"/>
          <w:tblHeader/>
        </w:trPr>
        <w:tc>
          <w:tcPr>
            <w:tcW w:w="3739"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1</w:t>
            </w:r>
          </w:p>
        </w:tc>
        <w:tc>
          <w:tcPr>
            <w:tcW w:w="1847"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2</w:t>
            </w:r>
          </w:p>
        </w:tc>
        <w:tc>
          <w:tcPr>
            <w:tcW w:w="1950"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3</w:t>
            </w:r>
          </w:p>
        </w:tc>
        <w:tc>
          <w:tcPr>
            <w:tcW w:w="1678" w:type="dxa"/>
          </w:tcPr>
          <w:p w:rsidR="00C968A6" w:rsidRPr="00FA5BF4" w:rsidRDefault="00C968A6" w:rsidP="00C968A6">
            <w:pPr>
              <w:jc w:val="center"/>
              <w:rPr>
                <w:rFonts w:ascii="Times New Roman" w:hAnsi="Times New Roman"/>
                <w:color w:val="000000"/>
                <w:sz w:val="24"/>
                <w:szCs w:val="24"/>
              </w:rPr>
            </w:pPr>
            <w:r w:rsidRPr="00FA5BF4">
              <w:rPr>
                <w:rFonts w:ascii="Times New Roman" w:hAnsi="Times New Roman"/>
                <w:color w:val="000000"/>
                <w:sz w:val="24"/>
                <w:szCs w:val="24"/>
              </w:rPr>
              <w:t>4</w:t>
            </w:r>
          </w:p>
        </w:tc>
      </w:tr>
      <w:tr w:rsidR="00C968A6" w:rsidRPr="00FA5BF4" w:rsidTr="00FA5BF4">
        <w:trPr>
          <w:trHeight w:val="757"/>
        </w:trPr>
        <w:tc>
          <w:tcPr>
            <w:tcW w:w="3739" w:type="dxa"/>
            <w:hideMark/>
          </w:tcPr>
          <w:p w:rsidR="00C968A6" w:rsidRPr="00FA5BF4" w:rsidRDefault="00C968A6" w:rsidP="00C968A6">
            <w:pPr>
              <w:rPr>
                <w:rFonts w:ascii="Times New Roman" w:hAnsi="Times New Roman"/>
                <w:b/>
                <w:bCs/>
                <w:color w:val="000000"/>
                <w:sz w:val="24"/>
                <w:szCs w:val="24"/>
              </w:rPr>
            </w:pPr>
            <w:r w:rsidRPr="00FA5BF4">
              <w:rPr>
                <w:rFonts w:ascii="Times New Roman" w:hAnsi="Times New Roman"/>
                <w:b/>
                <w:bCs/>
                <w:color w:val="000000"/>
                <w:sz w:val="24"/>
                <w:szCs w:val="24"/>
              </w:rPr>
              <w:t>Государственная программа 24. "Укрепление единства российской нации и этнокультурное развитие народов России, проживающих на территории Сахалинской области, на 2015-2020 годы"</w:t>
            </w:r>
          </w:p>
        </w:tc>
        <w:tc>
          <w:tcPr>
            <w:tcW w:w="1847"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37 207,9</w:t>
            </w:r>
          </w:p>
        </w:tc>
        <w:tc>
          <w:tcPr>
            <w:tcW w:w="1950"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30 875,8</w:t>
            </w:r>
          </w:p>
        </w:tc>
        <w:tc>
          <w:tcPr>
            <w:tcW w:w="1678" w:type="dxa"/>
            <w:vAlign w:val="bottom"/>
            <w:hideMark/>
          </w:tcPr>
          <w:p w:rsidR="00C968A6" w:rsidRPr="00FA5BF4" w:rsidRDefault="00C968A6" w:rsidP="00C968A6">
            <w:pPr>
              <w:jc w:val="right"/>
              <w:rPr>
                <w:rFonts w:ascii="Times New Roman" w:hAnsi="Times New Roman"/>
                <w:b/>
                <w:bCs/>
                <w:color w:val="000000"/>
                <w:sz w:val="24"/>
                <w:szCs w:val="24"/>
              </w:rPr>
            </w:pPr>
            <w:r w:rsidRPr="00FA5BF4">
              <w:rPr>
                <w:rFonts w:ascii="Times New Roman" w:hAnsi="Times New Roman"/>
                <w:b/>
                <w:bCs/>
                <w:color w:val="000000"/>
                <w:sz w:val="24"/>
                <w:szCs w:val="24"/>
              </w:rPr>
              <w:t>-6 332,1</w:t>
            </w:r>
          </w:p>
        </w:tc>
      </w:tr>
      <w:tr w:rsidR="00C968A6" w:rsidRPr="00FA5BF4" w:rsidTr="00FA5BF4">
        <w:trPr>
          <w:trHeight w:val="289"/>
        </w:trPr>
        <w:tc>
          <w:tcPr>
            <w:tcW w:w="3739"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Основные мероприятия </w:t>
            </w:r>
          </w:p>
        </w:tc>
        <w:tc>
          <w:tcPr>
            <w:tcW w:w="1847"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8 652,7</w:t>
            </w:r>
          </w:p>
        </w:tc>
        <w:tc>
          <w:tcPr>
            <w:tcW w:w="1950"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8 264,2</w:t>
            </w:r>
          </w:p>
        </w:tc>
        <w:tc>
          <w:tcPr>
            <w:tcW w:w="1678"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-388,5</w:t>
            </w:r>
          </w:p>
        </w:tc>
      </w:tr>
      <w:tr w:rsidR="00C968A6" w:rsidRPr="00FA5BF4" w:rsidTr="00FA5BF4">
        <w:trPr>
          <w:trHeight w:val="578"/>
        </w:trPr>
        <w:tc>
          <w:tcPr>
            <w:tcW w:w="3739" w:type="dxa"/>
            <w:hideMark/>
          </w:tcPr>
          <w:p w:rsidR="00C968A6" w:rsidRPr="00FA5BF4" w:rsidRDefault="00C968A6" w:rsidP="00C968A6">
            <w:pPr>
              <w:rPr>
                <w:rFonts w:ascii="Times New Roman" w:hAnsi="Times New Roman"/>
                <w:color w:val="000000"/>
                <w:sz w:val="24"/>
                <w:szCs w:val="24"/>
              </w:rPr>
            </w:pPr>
            <w:r w:rsidRPr="00FA5BF4">
              <w:rPr>
                <w:rFonts w:ascii="Times New Roman" w:hAnsi="Times New Roman"/>
                <w:color w:val="000000"/>
                <w:sz w:val="24"/>
                <w:szCs w:val="24"/>
              </w:rPr>
              <w:t>Подпрограмма 1 "Устойчивое развитие коренных малочисленных народов Севера Сахалинской области на 2015-2020 годы"</w:t>
            </w:r>
          </w:p>
        </w:tc>
        <w:tc>
          <w:tcPr>
            <w:tcW w:w="1847"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28 555,2</w:t>
            </w:r>
          </w:p>
        </w:tc>
        <w:tc>
          <w:tcPr>
            <w:tcW w:w="1950"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22 611,6</w:t>
            </w:r>
          </w:p>
        </w:tc>
        <w:tc>
          <w:tcPr>
            <w:tcW w:w="1678" w:type="dxa"/>
            <w:vAlign w:val="bottom"/>
            <w:hideMark/>
          </w:tcPr>
          <w:p w:rsidR="00C968A6" w:rsidRPr="00FA5BF4" w:rsidRDefault="00C968A6" w:rsidP="00C968A6">
            <w:pPr>
              <w:jc w:val="right"/>
              <w:rPr>
                <w:rFonts w:ascii="Times New Roman" w:hAnsi="Times New Roman"/>
                <w:color w:val="000000"/>
                <w:sz w:val="24"/>
                <w:szCs w:val="24"/>
              </w:rPr>
            </w:pPr>
            <w:r w:rsidRPr="00FA5BF4">
              <w:rPr>
                <w:rFonts w:ascii="Times New Roman" w:hAnsi="Times New Roman"/>
                <w:color w:val="000000"/>
                <w:sz w:val="24"/>
                <w:szCs w:val="24"/>
              </w:rPr>
              <w:t>-5 943,6</w:t>
            </w:r>
          </w:p>
        </w:tc>
      </w:tr>
    </w:tbl>
    <w:p w:rsidR="00C968A6" w:rsidRPr="00C968A6" w:rsidRDefault="00C968A6" w:rsidP="00C968A6">
      <w:pPr>
        <w:spacing w:before="120" w:line="360" w:lineRule="auto"/>
        <w:ind w:firstLine="709"/>
        <w:jc w:val="both"/>
        <w:rPr>
          <w:sz w:val="26"/>
          <w:szCs w:val="26"/>
          <w:lang w:eastAsia="en-US"/>
        </w:rPr>
      </w:pPr>
      <w:r w:rsidRPr="00C968A6">
        <w:rPr>
          <w:sz w:val="26"/>
          <w:szCs w:val="26"/>
          <w:lang w:eastAsia="en-US"/>
        </w:rPr>
        <w:t>Основные мероприятия, не включенные в подпрограмму государственной программы, предусматривающие  проведение форумов, конференций по вопросам укрепления гражданского единства и гармонизации межэтнических отношений, обучающих семинаров по вопросам профилактики национального экстремизма, развития межнационального и межконфессионального мира и согласия на территории области уменьшены на 388,5 тыс. рублей.</w:t>
      </w:r>
    </w:p>
    <w:p w:rsidR="00C968A6" w:rsidRPr="00C968A6" w:rsidRDefault="00C968A6" w:rsidP="00C968A6">
      <w:pPr>
        <w:spacing w:line="360" w:lineRule="auto"/>
        <w:ind w:firstLine="708"/>
        <w:jc w:val="both"/>
        <w:rPr>
          <w:color w:val="000000"/>
          <w:sz w:val="26"/>
          <w:szCs w:val="26"/>
        </w:rPr>
      </w:pPr>
      <w:r w:rsidRPr="00C968A6">
        <w:rPr>
          <w:b/>
          <w:color w:val="000000"/>
          <w:sz w:val="26"/>
          <w:szCs w:val="26"/>
        </w:rPr>
        <w:t>Подпрограмма «Устойчивое развитие коренных малочисленных народов Севера Сахалинской области на 2015-2020 годы»</w:t>
      </w:r>
      <w:r w:rsidRPr="00C968A6">
        <w:rPr>
          <w:color w:val="000000"/>
          <w:sz w:val="26"/>
          <w:szCs w:val="26"/>
        </w:rPr>
        <w:t xml:space="preserve">  уменьшена  в  целях  оптимизации   расходов   на   5 943,6 тыс. рублей, в том  числе:</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3 519,7 тыс. рублей - субсидии муниципальным образованиям на устойчивое развитие коренных малочисленных народов Севера Сахалинской области;</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920,8 тыс. рублей - проведение семинаров, этнокультурных мероприятий, первенства области по национальным видам спорта с участием представителей коренных малочисленных народов Севера Сахалинской области, оплата за обучение студентов из числа коренных малочисленных народов Севера Сахалинской области;</w:t>
      </w:r>
    </w:p>
    <w:p w:rsidR="00C968A6" w:rsidRPr="00C968A6" w:rsidRDefault="00C968A6" w:rsidP="00C968A6">
      <w:pPr>
        <w:spacing w:line="360" w:lineRule="auto"/>
        <w:ind w:firstLine="709"/>
        <w:jc w:val="both"/>
        <w:rPr>
          <w:sz w:val="26"/>
          <w:szCs w:val="26"/>
        </w:rPr>
      </w:pPr>
      <w:r w:rsidRPr="00C968A6">
        <w:rPr>
          <w:sz w:val="26"/>
          <w:szCs w:val="26"/>
        </w:rPr>
        <w:t>1 503,1 тыс. рублей - межбюджетные трансферты  из федерального бюджета на поддержку экономического и социального развития коренных малочисленных народов уменьшены на основании распоряжения Правительства Российской Федерации от 31.03.2015 № 560-р.</w:t>
      </w:r>
    </w:p>
    <w:p w:rsidR="00C968A6" w:rsidRPr="00C968A6" w:rsidRDefault="00C968A6" w:rsidP="00C968A6">
      <w:pPr>
        <w:tabs>
          <w:tab w:val="left" w:pos="1845"/>
        </w:tabs>
        <w:spacing w:line="360" w:lineRule="auto"/>
        <w:ind w:firstLine="709"/>
        <w:jc w:val="both"/>
        <w:rPr>
          <w:sz w:val="26"/>
          <w:szCs w:val="26"/>
          <w:lang w:eastAsia="en-US"/>
        </w:rPr>
      </w:pPr>
      <w:r w:rsidRPr="00C968A6">
        <w:rPr>
          <w:sz w:val="26"/>
          <w:szCs w:val="26"/>
          <w:lang w:eastAsia="en-US"/>
        </w:rPr>
        <w:t xml:space="preserve">В соответствии с Законом Сахалинской области от 15 мая 2015 года №31-ЗО «О наделении органов местного самоуправления государственными полномочиями Сахалинской области в сфере защиты исконной среды обитания, традиционных образа жизни, хозяйствования и промыслов коренных малочисленных народов, проживающих на территории Сахалинской области» </w:t>
      </w:r>
      <w:r w:rsidRPr="00C968A6">
        <w:rPr>
          <w:color w:val="000000"/>
          <w:sz w:val="26"/>
          <w:szCs w:val="26"/>
        </w:rPr>
        <w:t xml:space="preserve">муниципальным образованиям планируется предоставление субвенции взамен предусмотренной в областном бюджете субсидии </w:t>
      </w:r>
      <w:r w:rsidRPr="00C968A6">
        <w:rPr>
          <w:sz w:val="26"/>
          <w:szCs w:val="26"/>
          <w:lang w:eastAsia="en-US"/>
        </w:rPr>
        <w:t>на устойчивое развитие коренных малочисленных народов Севера Сахалинской области</w:t>
      </w:r>
      <w:r w:rsidRPr="00C968A6">
        <w:rPr>
          <w:color w:val="000000"/>
          <w:sz w:val="26"/>
          <w:szCs w:val="26"/>
        </w:rPr>
        <w:t xml:space="preserve">. </w:t>
      </w:r>
    </w:p>
    <w:p w:rsidR="00C968A6" w:rsidRPr="00C968A6" w:rsidRDefault="00C968A6" w:rsidP="00C968A6">
      <w:pPr>
        <w:jc w:val="center"/>
        <w:rPr>
          <w:b/>
          <w:sz w:val="26"/>
          <w:szCs w:val="26"/>
        </w:rPr>
      </w:pPr>
    </w:p>
    <w:p w:rsidR="00FA5BF4" w:rsidRDefault="00FA5BF4" w:rsidP="00C968A6">
      <w:pPr>
        <w:jc w:val="center"/>
        <w:rPr>
          <w:b/>
          <w:sz w:val="26"/>
          <w:szCs w:val="26"/>
        </w:rPr>
      </w:pPr>
    </w:p>
    <w:p w:rsidR="00FA5BF4" w:rsidRDefault="00FA5BF4" w:rsidP="00C968A6">
      <w:pPr>
        <w:jc w:val="center"/>
        <w:rPr>
          <w:b/>
          <w:sz w:val="26"/>
          <w:szCs w:val="26"/>
        </w:rPr>
      </w:pPr>
    </w:p>
    <w:p w:rsidR="00FA5BF4" w:rsidRDefault="00FA5BF4" w:rsidP="00C968A6">
      <w:pPr>
        <w:jc w:val="center"/>
        <w:rPr>
          <w:b/>
          <w:sz w:val="26"/>
          <w:szCs w:val="26"/>
        </w:rPr>
      </w:pPr>
    </w:p>
    <w:p w:rsidR="00FA5BF4" w:rsidRDefault="00FA5BF4" w:rsidP="00C968A6">
      <w:pPr>
        <w:jc w:val="center"/>
        <w:rPr>
          <w:b/>
          <w:sz w:val="26"/>
          <w:szCs w:val="26"/>
        </w:rPr>
      </w:pPr>
    </w:p>
    <w:p w:rsidR="00C968A6" w:rsidRPr="00C968A6" w:rsidRDefault="00C968A6" w:rsidP="00C968A6">
      <w:pPr>
        <w:jc w:val="center"/>
        <w:rPr>
          <w:b/>
          <w:sz w:val="26"/>
          <w:szCs w:val="26"/>
        </w:rPr>
      </w:pPr>
      <w:r w:rsidRPr="00C968A6">
        <w:rPr>
          <w:b/>
          <w:sz w:val="26"/>
          <w:szCs w:val="26"/>
        </w:rPr>
        <w:t xml:space="preserve">Расходы областного бюджета </w:t>
      </w:r>
    </w:p>
    <w:p w:rsidR="00C968A6" w:rsidRPr="00C968A6" w:rsidRDefault="00C968A6" w:rsidP="00C968A6">
      <w:pPr>
        <w:jc w:val="center"/>
        <w:rPr>
          <w:b/>
          <w:sz w:val="26"/>
          <w:szCs w:val="26"/>
        </w:rPr>
      </w:pPr>
      <w:r w:rsidRPr="00C968A6">
        <w:rPr>
          <w:b/>
          <w:sz w:val="26"/>
          <w:szCs w:val="26"/>
        </w:rPr>
        <w:t xml:space="preserve">на осуществление непрограммных направлений деятельности </w:t>
      </w:r>
    </w:p>
    <w:p w:rsidR="00C968A6" w:rsidRPr="00C968A6" w:rsidRDefault="00C968A6" w:rsidP="00C968A6">
      <w:pPr>
        <w:jc w:val="center"/>
        <w:rPr>
          <w:b/>
          <w:sz w:val="26"/>
          <w:szCs w:val="26"/>
        </w:rPr>
      </w:pPr>
    </w:p>
    <w:p w:rsidR="00C968A6" w:rsidRPr="00C968A6" w:rsidRDefault="00C968A6" w:rsidP="00C968A6">
      <w:pPr>
        <w:spacing w:line="360" w:lineRule="auto"/>
        <w:ind w:firstLine="709"/>
        <w:jc w:val="both"/>
        <w:rPr>
          <w:sz w:val="26"/>
          <w:szCs w:val="26"/>
        </w:rPr>
      </w:pPr>
      <w:r w:rsidRPr="00C968A6">
        <w:rPr>
          <w:sz w:val="26"/>
          <w:szCs w:val="26"/>
        </w:rPr>
        <w:t>Сведения о бюджетных ассигнованиях по непрограммным направлениям деятельности приведены в таблице:</w:t>
      </w:r>
    </w:p>
    <w:p w:rsidR="00C968A6" w:rsidRPr="00C968A6" w:rsidRDefault="00C968A6" w:rsidP="00C968A6">
      <w:pPr>
        <w:keepNext/>
        <w:jc w:val="right"/>
        <w:rPr>
          <w:sz w:val="24"/>
          <w:szCs w:val="24"/>
          <w:lang w:eastAsia="en-US"/>
        </w:rPr>
      </w:pPr>
      <w:r w:rsidRPr="00C968A6">
        <w:rPr>
          <w:sz w:val="24"/>
          <w:szCs w:val="24"/>
          <w:lang w:eastAsia="en-US"/>
        </w:rPr>
        <w:t xml:space="preserve">                                                                                                               тыс. рублей</w:t>
      </w:r>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981"/>
        <w:gridCol w:w="1670"/>
        <w:gridCol w:w="1782"/>
        <w:gridCol w:w="1642"/>
      </w:tblGrid>
      <w:tr w:rsidR="00C968A6" w:rsidRPr="00C968A6" w:rsidTr="00C968A6">
        <w:trPr>
          <w:trHeight w:val="643"/>
          <w:tblHeader/>
        </w:trPr>
        <w:tc>
          <w:tcPr>
            <w:tcW w:w="2197" w:type="pct"/>
            <w:vAlign w:val="center"/>
          </w:tcPr>
          <w:p w:rsidR="00C968A6" w:rsidRPr="00C968A6" w:rsidRDefault="00C968A6" w:rsidP="00C968A6">
            <w:pPr>
              <w:jc w:val="center"/>
              <w:rPr>
                <w:bCs/>
                <w:color w:val="000000"/>
                <w:sz w:val="24"/>
                <w:szCs w:val="24"/>
              </w:rPr>
            </w:pPr>
            <w:r w:rsidRPr="00C968A6">
              <w:rPr>
                <w:bCs/>
                <w:color w:val="000000"/>
                <w:sz w:val="24"/>
                <w:szCs w:val="24"/>
              </w:rPr>
              <w:t>Наименование</w:t>
            </w:r>
          </w:p>
        </w:tc>
        <w:tc>
          <w:tcPr>
            <w:tcW w:w="910" w:type="pct"/>
            <w:vAlign w:val="center"/>
          </w:tcPr>
          <w:p w:rsidR="00C968A6" w:rsidRPr="00C968A6" w:rsidRDefault="00C968A6" w:rsidP="00C968A6">
            <w:pPr>
              <w:jc w:val="center"/>
              <w:rPr>
                <w:sz w:val="24"/>
                <w:szCs w:val="24"/>
              </w:rPr>
            </w:pPr>
            <w:r w:rsidRPr="00C968A6">
              <w:rPr>
                <w:sz w:val="24"/>
                <w:szCs w:val="24"/>
              </w:rPr>
              <w:t>Утвержденный бюджет</w:t>
            </w:r>
          </w:p>
        </w:tc>
        <w:tc>
          <w:tcPr>
            <w:tcW w:w="985" w:type="pct"/>
            <w:vAlign w:val="center"/>
          </w:tcPr>
          <w:p w:rsidR="00C968A6" w:rsidRPr="00C968A6" w:rsidRDefault="00C968A6" w:rsidP="00C968A6">
            <w:pPr>
              <w:jc w:val="center"/>
              <w:rPr>
                <w:sz w:val="24"/>
                <w:szCs w:val="24"/>
              </w:rPr>
            </w:pPr>
            <w:r w:rsidRPr="00C968A6">
              <w:rPr>
                <w:sz w:val="24"/>
                <w:szCs w:val="24"/>
              </w:rPr>
              <w:t>Бюджет с учетом изменений</w:t>
            </w:r>
          </w:p>
        </w:tc>
        <w:tc>
          <w:tcPr>
            <w:tcW w:w="908" w:type="pct"/>
            <w:vAlign w:val="center"/>
          </w:tcPr>
          <w:p w:rsidR="00C968A6" w:rsidRPr="00C968A6" w:rsidRDefault="00C968A6" w:rsidP="00C968A6">
            <w:pPr>
              <w:jc w:val="center"/>
              <w:rPr>
                <w:sz w:val="24"/>
                <w:szCs w:val="24"/>
              </w:rPr>
            </w:pPr>
            <w:r w:rsidRPr="00C968A6">
              <w:rPr>
                <w:sz w:val="24"/>
                <w:szCs w:val="24"/>
              </w:rPr>
              <w:t>Изменения</w:t>
            </w:r>
          </w:p>
        </w:tc>
      </w:tr>
      <w:tr w:rsidR="00C968A6" w:rsidRPr="00C968A6" w:rsidTr="00C968A6">
        <w:trPr>
          <w:trHeight w:val="292"/>
          <w:tblHeader/>
        </w:trPr>
        <w:tc>
          <w:tcPr>
            <w:tcW w:w="2197" w:type="pct"/>
          </w:tcPr>
          <w:p w:rsidR="00C968A6" w:rsidRPr="00C968A6" w:rsidRDefault="00C968A6" w:rsidP="00C968A6">
            <w:pPr>
              <w:jc w:val="center"/>
              <w:rPr>
                <w:color w:val="000000"/>
                <w:sz w:val="24"/>
                <w:szCs w:val="24"/>
              </w:rPr>
            </w:pPr>
            <w:r w:rsidRPr="00C968A6">
              <w:rPr>
                <w:color w:val="000000"/>
                <w:sz w:val="24"/>
                <w:szCs w:val="24"/>
              </w:rPr>
              <w:t>1</w:t>
            </w:r>
          </w:p>
        </w:tc>
        <w:tc>
          <w:tcPr>
            <w:tcW w:w="910" w:type="pct"/>
          </w:tcPr>
          <w:p w:rsidR="00C968A6" w:rsidRPr="00C968A6" w:rsidRDefault="00C968A6" w:rsidP="00C968A6">
            <w:pPr>
              <w:jc w:val="center"/>
              <w:rPr>
                <w:color w:val="000000"/>
                <w:sz w:val="24"/>
                <w:szCs w:val="24"/>
              </w:rPr>
            </w:pPr>
            <w:r w:rsidRPr="00C968A6">
              <w:rPr>
                <w:color w:val="000000"/>
                <w:sz w:val="24"/>
                <w:szCs w:val="24"/>
              </w:rPr>
              <w:t>2</w:t>
            </w:r>
          </w:p>
        </w:tc>
        <w:tc>
          <w:tcPr>
            <w:tcW w:w="985" w:type="pct"/>
          </w:tcPr>
          <w:p w:rsidR="00C968A6" w:rsidRPr="00C968A6" w:rsidRDefault="00C968A6" w:rsidP="00C968A6">
            <w:pPr>
              <w:jc w:val="center"/>
              <w:rPr>
                <w:color w:val="000000"/>
                <w:sz w:val="24"/>
                <w:szCs w:val="24"/>
              </w:rPr>
            </w:pPr>
            <w:r w:rsidRPr="00C968A6">
              <w:rPr>
                <w:color w:val="000000"/>
                <w:sz w:val="24"/>
                <w:szCs w:val="24"/>
              </w:rPr>
              <w:t>3</w:t>
            </w:r>
          </w:p>
        </w:tc>
        <w:tc>
          <w:tcPr>
            <w:tcW w:w="908" w:type="pct"/>
          </w:tcPr>
          <w:p w:rsidR="00C968A6" w:rsidRPr="00C968A6" w:rsidRDefault="00C968A6" w:rsidP="00C968A6">
            <w:pPr>
              <w:jc w:val="center"/>
              <w:rPr>
                <w:color w:val="000000"/>
                <w:sz w:val="24"/>
                <w:szCs w:val="24"/>
              </w:rPr>
            </w:pPr>
            <w:r w:rsidRPr="00C968A6">
              <w:rPr>
                <w:color w:val="000000"/>
                <w:sz w:val="24"/>
                <w:szCs w:val="24"/>
              </w:rPr>
              <w:t>4</w:t>
            </w:r>
          </w:p>
        </w:tc>
      </w:tr>
      <w:tr w:rsidR="00C968A6" w:rsidRPr="00C968A6" w:rsidTr="00C968A6">
        <w:trPr>
          <w:cantSplit/>
          <w:trHeight w:hRule="exact" w:val="563"/>
        </w:trPr>
        <w:tc>
          <w:tcPr>
            <w:tcW w:w="2197" w:type="pct"/>
            <w:vAlign w:val="center"/>
            <w:hideMark/>
          </w:tcPr>
          <w:p w:rsidR="00C968A6" w:rsidRPr="00C968A6" w:rsidRDefault="00C968A6" w:rsidP="00C968A6">
            <w:pPr>
              <w:ind w:left="74"/>
              <w:rPr>
                <w:b/>
                <w:sz w:val="24"/>
                <w:szCs w:val="24"/>
                <w:lang w:eastAsia="en-US"/>
              </w:rPr>
            </w:pPr>
            <w:r w:rsidRPr="00C968A6">
              <w:rPr>
                <w:b/>
                <w:sz w:val="24"/>
                <w:szCs w:val="24"/>
                <w:lang w:eastAsia="en-US"/>
              </w:rPr>
              <w:t>Расходы на непрограммную деятельность, в том числе:</w:t>
            </w:r>
          </w:p>
        </w:tc>
        <w:tc>
          <w:tcPr>
            <w:tcW w:w="910" w:type="pct"/>
            <w:vAlign w:val="bottom"/>
            <w:hideMark/>
          </w:tcPr>
          <w:p w:rsidR="00C968A6" w:rsidRPr="00C968A6" w:rsidRDefault="00C968A6" w:rsidP="00C968A6">
            <w:pPr>
              <w:jc w:val="right"/>
              <w:rPr>
                <w:b/>
                <w:bCs/>
                <w:color w:val="000000"/>
                <w:sz w:val="24"/>
                <w:szCs w:val="24"/>
                <w:lang w:eastAsia="en-US"/>
              </w:rPr>
            </w:pPr>
            <w:r w:rsidRPr="00C968A6">
              <w:rPr>
                <w:b/>
                <w:bCs/>
                <w:color w:val="000000"/>
                <w:sz w:val="24"/>
                <w:szCs w:val="24"/>
                <w:lang w:eastAsia="en-US"/>
              </w:rPr>
              <w:t>3 454 193,3</w:t>
            </w:r>
          </w:p>
        </w:tc>
        <w:tc>
          <w:tcPr>
            <w:tcW w:w="985" w:type="pct"/>
            <w:vAlign w:val="bottom"/>
            <w:hideMark/>
          </w:tcPr>
          <w:p w:rsidR="00C968A6" w:rsidRPr="00C968A6" w:rsidRDefault="00C968A6" w:rsidP="00C968A6">
            <w:pPr>
              <w:jc w:val="right"/>
              <w:rPr>
                <w:b/>
                <w:bCs/>
                <w:color w:val="000000"/>
                <w:sz w:val="24"/>
                <w:szCs w:val="24"/>
                <w:lang w:eastAsia="en-US"/>
              </w:rPr>
            </w:pPr>
            <w:r w:rsidRPr="00C968A6">
              <w:rPr>
                <w:b/>
                <w:bCs/>
                <w:color w:val="000000"/>
                <w:sz w:val="24"/>
                <w:szCs w:val="24"/>
                <w:lang w:eastAsia="en-US"/>
              </w:rPr>
              <w:t>3 592 155,9</w:t>
            </w:r>
          </w:p>
        </w:tc>
        <w:tc>
          <w:tcPr>
            <w:tcW w:w="908" w:type="pct"/>
            <w:vAlign w:val="bottom"/>
            <w:hideMark/>
          </w:tcPr>
          <w:p w:rsidR="00C968A6" w:rsidRPr="00C968A6" w:rsidRDefault="00C968A6" w:rsidP="00C968A6">
            <w:pPr>
              <w:jc w:val="right"/>
              <w:rPr>
                <w:b/>
                <w:bCs/>
                <w:color w:val="000000"/>
                <w:sz w:val="24"/>
                <w:szCs w:val="24"/>
                <w:lang w:eastAsia="en-US"/>
              </w:rPr>
            </w:pPr>
            <w:r w:rsidRPr="00C968A6">
              <w:rPr>
                <w:b/>
                <w:bCs/>
                <w:color w:val="000000"/>
                <w:sz w:val="24"/>
                <w:szCs w:val="24"/>
                <w:lang w:eastAsia="en-US"/>
              </w:rPr>
              <w:t>137 962,6</w:t>
            </w:r>
          </w:p>
        </w:tc>
      </w:tr>
      <w:tr w:rsidR="00C968A6" w:rsidRPr="00C968A6" w:rsidTr="00C968A6">
        <w:trPr>
          <w:trHeight w:val="540"/>
        </w:trPr>
        <w:tc>
          <w:tcPr>
            <w:tcW w:w="2197" w:type="pct"/>
            <w:vAlign w:val="bottom"/>
            <w:hideMark/>
          </w:tcPr>
          <w:p w:rsidR="00C968A6" w:rsidRPr="00C968A6" w:rsidRDefault="00C968A6" w:rsidP="00C968A6">
            <w:pPr>
              <w:ind w:left="74"/>
              <w:rPr>
                <w:sz w:val="24"/>
                <w:szCs w:val="24"/>
                <w:lang w:eastAsia="en-US"/>
              </w:rPr>
            </w:pPr>
            <w:r w:rsidRPr="00C968A6">
              <w:rPr>
                <w:sz w:val="24"/>
                <w:szCs w:val="24"/>
                <w:lang w:eastAsia="en-US"/>
              </w:rPr>
              <w:t>Непрограммные расходы на обеспечение деятельности органов государственной власти</w:t>
            </w:r>
          </w:p>
        </w:tc>
        <w:tc>
          <w:tcPr>
            <w:tcW w:w="910" w:type="pct"/>
            <w:vAlign w:val="bottom"/>
            <w:hideMark/>
          </w:tcPr>
          <w:p w:rsidR="00C968A6" w:rsidRPr="00C968A6" w:rsidRDefault="00C968A6" w:rsidP="00C968A6">
            <w:pPr>
              <w:jc w:val="right"/>
              <w:rPr>
                <w:bCs/>
                <w:color w:val="000000"/>
                <w:sz w:val="24"/>
                <w:szCs w:val="24"/>
                <w:lang w:eastAsia="en-US"/>
              </w:rPr>
            </w:pPr>
            <w:r w:rsidRPr="00C968A6">
              <w:rPr>
                <w:bCs/>
                <w:color w:val="000000"/>
                <w:sz w:val="24"/>
                <w:szCs w:val="24"/>
                <w:lang w:eastAsia="en-US"/>
              </w:rPr>
              <w:t>2 947 556,1</w:t>
            </w:r>
          </w:p>
        </w:tc>
        <w:tc>
          <w:tcPr>
            <w:tcW w:w="985" w:type="pct"/>
            <w:vAlign w:val="bottom"/>
            <w:hideMark/>
          </w:tcPr>
          <w:p w:rsidR="00C968A6" w:rsidRPr="00C968A6" w:rsidRDefault="00C968A6" w:rsidP="00C968A6">
            <w:pPr>
              <w:jc w:val="right"/>
              <w:rPr>
                <w:bCs/>
                <w:color w:val="000000"/>
                <w:sz w:val="24"/>
                <w:szCs w:val="24"/>
                <w:lang w:eastAsia="en-US"/>
              </w:rPr>
            </w:pPr>
            <w:r w:rsidRPr="00C968A6">
              <w:rPr>
                <w:bCs/>
                <w:color w:val="000000"/>
                <w:sz w:val="24"/>
                <w:szCs w:val="24"/>
                <w:lang w:eastAsia="en-US"/>
              </w:rPr>
              <w:t>3 085 358,0</w:t>
            </w:r>
          </w:p>
        </w:tc>
        <w:tc>
          <w:tcPr>
            <w:tcW w:w="908" w:type="pct"/>
            <w:vAlign w:val="bottom"/>
            <w:hideMark/>
          </w:tcPr>
          <w:p w:rsidR="00C968A6" w:rsidRPr="00C968A6" w:rsidRDefault="00C968A6" w:rsidP="00C968A6">
            <w:pPr>
              <w:jc w:val="right"/>
              <w:rPr>
                <w:bCs/>
                <w:color w:val="000000"/>
                <w:sz w:val="24"/>
                <w:szCs w:val="24"/>
                <w:lang w:eastAsia="en-US"/>
              </w:rPr>
            </w:pPr>
            <w:r w:rsidRPr="00C968A6">
              <w:rPr>
                <w:bCs/>
                <w:color w:val="000000"/>
                <w:sz w:val="24"/>
                <w:szCs w:val="24"/>
                <w:lang w:eastAsia="en-US"/>
              </w:rPr>
              <w:t>137 801,9</w:t>
            </w:r>
          </w:p>
        </w:tc>
      </w:tr>
      <w:tr w:rsidR="00C968A6" w:rsidRPr="00C968A6" w:rsidTr="00C968A6">
        <w:trPr>
          <w:trHeight w:val="266"/>
        </w:trPr>
        <w:tc>
          <w:tcPr>
            <w:tcW w:w="2197" w:type="pct"/>
            <w:vAlign w:val="bottom"/>
            <w:hideMark/>
          </w:tcPr>
          <w:p w:rsidR="00C968A6" w:rsidRPr="00C968A6" w:rsidRDefault="00C968A6" w:rsidP="00C968A6">
            <w:pPr>
              <w:ind w:left="74"/>
              <w:rPr>
                <w:sz w:val="24"/>
                <w:szCs w:val="24"/>
                <w:lang w:eastAsia="en-US"/>
              </w:rPr>
            </w:pPr>
            <w:r w:rsidRPr="00C968A6">
              <w:rPr>
                <w:sz w:val="24"/>
                <w:szCs w:val="24"/>
                <w:lang w:eastAsia="en-US"/>
              </w:rPr>
              <w:t>Прочие непрограммные расходы</w:t>
            </w:r>
          </w:p>
        </w:tc>
        <w:tc>
          <w:tcPr>
            <w:tcW w:w="910" w:type="pct"/>
            <w:vAlign w:val="bottom"/>
            <w:hideMark/>
          </w:tcPr>
          <w:p w:rsidR="00C968A6" w:rsidRPr="00C968A6" w:rsidRDefault="00C968A6" w:rsidP="00C968A6">
            <w:pPr>
              <w:jc w:val="right"/>
              <w:rPr>
                <w:bCs/>
                <w:color w:val="000000"/>
                <w:sz w:val="24"/>
                <w:szCs w:val="24"/>
                <w:lang w:eastAsia="en-US"/>
              </w:rPr>
            </w:pPr>
            <w:r w:rsidRPr="00C968A6">
              <w:rPr>
                <w:bCs/>
                <w:color w:val="000000"/>
                <w:sz w:val="24"/>
                <w:szCs w:val="24"/>
                <w:lang w:eastAsia="en-US"/>
              </w:rPr>
              <w:t>506 637,2</w:t>
            </w:r>
          </w:p>
        </w:tc>
        <w:tc>
          <w:tcPr>
            <w:tcW w:w="985" w:type="pct"/>
            <w:vAlign w:val="bottom"/>
            <w:hideMark/>
          </w:tcPr>
          <w:p w:rsidR="00C968A6" w:rsidRPr="00C968A6" w:rsidRDefault="00C968A6" w:rsidP="00C968A6">
            <w:pPr>
              <w:jc w:val="right"/>
              <w:rPr>
                <w:bCs/>
                <w:color w:val="000000"/>
                <w:sz w:val="24"/>
                <w:szCs w:val="24"/>
                <w:lang w:eastAsia="en-US"/>
              </w:rPr>
            </w:pPr>
            <w:r w:rsidRPr="00C968A6">
              <w:rPr>
                <w:bCs/>
                <w:color w:val="000000"/>
                <w:sz w:val="24"/>
                <w:szCs w:val="24"/>
                <w:lang w:eastAsia="en-US"/>
              </w:rPr>
              <w:t>506 797,9</w:t>
            </w:r>
          </w:p>
        </w:tc>
        <w:tc>
          <w:tcPr>
            <w:tcW w:w="908" w:type="pct"/>
            <w:vAlign w:val="bottom"/>
            <w:hideMark/>
          </w:tcPr>
          <w:p w:rsidR="00C968A6" w:rsidRPr="00C968A6" w:rsidRDefault="00C968A6" w:rsidP="00C968A6">
            <w:pPr>
              <w:jc w:val="right"/>
              <w:rPr>
                <w:bCs/>
                <w:color w:val="000000"/>
                <w:sz w:val="24"/>
                <w:szCs w:val="24"/>
                <w:lang w:eastAsia="en-US"/>
              </w:rPr>
            </w:pPr>
            <w:r w:rsidRPr="00C968A6">
              <w:rPr>
                <w:bCs/>
                <w:color w:val="000000"/>
                <w:sz w:val="24"/>
                <w:szCs w:val="24"/>
                <w:lang w:eastAsia="en-US"/>
              </w:rPr>
              <w:t>160,7</w:t>
            </w:r>
          </w:p>
        </w:tc>
      </w:tr>
    </w:tbl>
    <w:p w:rsidR="00C968A6" w:rsidRPr="00C968A6" w:rsidRDefault="00C968A6" w:rsidP="00C968A6">
      <w:pPr>
        <w:spacing w:before="120" w:line="360" w:lineRule="auto"/>
        <w:ind w:firstLine="720"/>
        <w:jc w:val="both"/>
        <w:rPr>
          <w:sz w:val="26"/>
          <w:szCs w:val="26"/>
        </w:rPr>
      </w:pPr>
      <w:r w:rsidRPr="00C968A6">
        <w:rPr>
          <w:sz w:val="26"/>
          <w:szCs w:val="26"/>
        </w:rPr>
        <w:t>Бюджетные ассигнования по непрограммным направлениям деятельности увеличены на 137 962,6 тыс. рублей, в том числе за счет увеличения межбюджетных трансфертов из федерального бюджета - 873,4 тыс. рублей и перемещения с государственных программ - 18 913,6 тыс. рублей.</w:t>
      </w:r>
    </w:p>
    <w:p w:rsidR="00C968A6" w:rsidRPr="00C968A6" w:rsidRDefault="00C968A6" w:rsidP="00C968A6">
      <w:pPr>
        <w:spacing w:line="360" w:lineRule="auto"/>
        <w:ind w:firstLine="720"/>
        <w:jc w:val="both"/>
        <w:rPr>
          <w:sz w:val="26"/>
          <w:szCs w:val="26"/>
        </w:rPr>
      </w:pPr>
      <w:r w:rsidRPr="00C968A6">
        <w:rPr>
          <w:sz w:val="26"/>
          <w:szCs w:val="26"/>
        </w:rPr>
        <w:t xml:space="preserve">Дополнительные бюджетные ассигнования планируется направить на: </w:t>
      </w:r>
    </w:p>
    <w:p w:rsidR="00C968A6" w:rsidRPr="00C968A6" w:rsidRDefault="00C968A6" w:rsidP="00C968A6">
      <w:pPr>
        <w:spacing w:line="360" w:lineRule="auto"/>
        <w:ind w:firstLine="720"/>
        <w:jc w:val="both"/>
        <w:rPr>
          <w:sz w:val="26"/>
          <w:szCs w:val="26"/>
        </w:rPr>
      </w:pPr>
      <w:r w:rsidRPr="00C968A6">
        <w:rPr>
          <w:sz w:val="26"/>
          <w:szCs w:val="26"/>
        </w:rPr>
        <w:t>организацию и проведение выборов (включая повторное голосование) Губернатора Сахалинской области в 2015 - 97 858,6 тыс. рублей;</w:t>
      </w:r>
    </w:p>
    <w:p w:rsidR="00C968A6" w:rsidRPr="00C968A6" w:rsidRDefault="00C968A6" w:rsidP="00C968A6">
      <w:pPr>
        <w:spacing w:line="360" w:lineRule="auto"/>
        <w:ind w:firstLine="720"/>
        <w:jc w:val="both"/>
        <w:rPr>
          <w:sz w:val="26"/>
          <w:szCs w:val="26"/>
        </w:rPr>
      </w:pPr>
      <w:r w:rsidRPr="00C968A6">
        <w:rPr>
          <w:sz w:val="26"/>
          <w:szCs w:val="26"/>
        </w:rPr>
        <w:t>увеличение численности органов исполнительной власти Сахалинской области в связи с передачей дополнительных полномочий в соответствии с законодательством Российской Федерации, компенсационные выплаты при увольнении работникам органов государственной власти и подведомственных учреждений, оплату проезда в отпуск, создание системы своевременного оповещения руководящего состава в случае возникновения чрезвычайной ситуации и иные расходы - 39 230,6 тыс. рублей.</w:t>
      </w:r>
    </w:p>
    <w:p w:rsidR="00C968A6" w:rsidRPr="00C968A6" w:rsidRDefault="00C968A6" w:rsidP="00C968A6">
      <w:pPr>
        <w:jc w:val="center"/>
        <w:rPr>
          <w:b/>
          <w:sz w:val="26"/>
          <w:szCs w:val="26"/>
          <w:lang w:eastAsia="en-US"/>
        </w:rPr>
      </w:pPr>
    </w:p>
    <w:p w:rsidR="00C968A6" w:rsidRDefault="00C968A6" w:rsidP="00C968A6">
      <w:pPr>
        <w:jc w:val="center"/>
        <w:rPr>
          <w:b/>
          <w:sz w:val="26"/>
          <w:szCs w:val="26"/>
          <w:lang w:eastAsia="en-US"/>
        </w:rPr>
      </w:pPr>
    </w:p>
    <w:p w:rsidR="00FA5BF4" w:rsidRDefault="00FA5BF4" w:rsidP="00C968A6">
      <w:pPr>
        <w:jc w:val="center"/>
        <w:rPr>
          <w:b/>
          <w:sz w:val="26"/>
          <w:szCs w:val="26"/>
          <w:lang w:eastAsia="en-US"/>
        </w:rPr>
      </w:pPr>
    </w:p>
    <w:p w:rsidR="00FA5BF4" w:rsidRDefault="00FA5BF4" w:rsidP="00C968A6">
      <w:pPr>
        <w:jc w:val="center"/>
        <w:rPr>
          <w:b/>
          <w:sz w:val="26"/>
          <w:szCs w:val="26"/>
          <w:lang w:eastAsia="en-US"/>
        </w:rPr>
      </w:pPr>
    </w:p>
    <w:p w:rsidR="00FA5BF4" w:rsidRDefault="00FA5BF4" w:rsidP="00C968A6">
      <w:pPr>
        <w:jc w:val="center"/>
        <w:rPr>
          <w:b/>
          <w:sz w:val="26"/>
          <w:szCs w:val="26"/>
          <w:lang w:eastAsia="en-US"/>
        </w:rPr>
      </w:pPr>
    </w:p>
    <w:p w:rsidR="00FA5BF4" w:rsidRDefault="00FA5BF4" w:rsidP="00C968A6">
      <w:pPr>
        <w:jc w:val="center"/>
        <w:rPr>
          <w:b/>
          <w:sz w:val="26"/>
          <w:szCs w:val="26"/>
          <w:lang w:eastAsia="en-US"/>
        </w:rPr>
      </w:pPr>
    </w:p>
    <w:p w:rsidR="00FA5BF4" w:rsidRDefault="00FA5BF4" w:rsidP="00C968A6">
      <w:pPr>
        <w:jc w:val="center"/>
        <w:rPr>
          <w:b/>
          <w:sz w:val="26"/>
          <w:szCs w:val="26"/>
          <w:lang w:eastAsia="en-US"/>
        </w:rPr>
      </w:pPr>
    </w:p>
    <w:p w:rsidR="00FA5BF4" w:rsidRDefault="00FA5BF4" w:rsidP="00C968A6">
      <w:pPr>
        <w:jc w:val="center"/>
        <w:rPr>
          <w:b/>
          <w:sz w:val="26"/>
          <w:szCs w:val="26"/>
          <w:lang w:eastAsia="en-US"/>
        </w:rPr>
      </w:pPr>
    </w:p>
    <w:p w:rsidR="00FA5BF4" w:rsidRDefault="00FA5BF4" w:rsidP="00C968A6">
      <w:pPr>
        <w:jc w:val="center"/>
        <w:rPr>
          <w:b/>
          <w:sz w:val="26"/>
          <w:szCs w:val="26"/>
          <w:lang w:eastAsia="en-US"/>
        </w:rPr>
      </w:pPr>
    </w:p>
    <w:p w:rsidR="00FA5BF4" w:rsidRPr="00C968A6" w:rsidRDefault="00FA5BF4" w:rsidP="00C968A6">
      <w:pPr>
        <w:jc w:val="center"/>
        <w:rPr>
          <w:b/>
          <w:sz w:val="26"/>
          <w:szCs w:val="26"/>
          <w:lang w:eastAsia="en-US"/>
        </w:rPr>
      </w:pPr>
    </w:p>
    <w:p w:rsidR="00C968A6" w:rsidRPr="00C968A6" w:rsidRDefault="00C968A6" w:rsidP="00C968A6">
      <w:pPr>
        <w:spacing w:line="360" w:lineRule="auto"/>
        <w:jc w:val="center"/>
        <w:rPr>
          <w:b/>
          <w:sz w:val="26"/>
          <w:szCs w:val="26"/>
          <w:lang w:eastAsia="en-US"/>
        </w:rPr>
      </w:pPr>
      <w:r w:rsidRPr="00C968A6">
        <w:rPr>
          <w:b/>
          <w:sz w:val="26"/>
          <w:szCs w:val="26"/>
          <w:lang w:eastAsia="en-US"/>
        </w:rPr>
        <w:t>Публичные нормативные обязательства</w:t>
      </w:r>
    </w:p>
    <w:p w:rsidR="00C968A6" w:rsidRPr="00C968A6" w:rsidRDefault="00C968A6" w:rsidP="00C968A6">
      <w:pPr>
        <w:keepNext/>
        <w:jc w:val="right"/>
        <w:rPr>
          <w:sz w:val="24"/>
          <w:szCs w:val="24"/>
          <w:lang w:eastAsia="en-US"/>
        </w:rPr>
      </w:pPr>
      <w:r w:rsidRPr="00C968A6">
        <w:rPr>
          <w:sz w:val="24"/>
          <w:szCs w:val="24"/>
          <w:lang w:eastAsia="en-US"/>
        </w:rPr>
        <w:t xml:space="preserve">                                                                                                               тыс. рублей</w:t>
      </w:r>
    </w:p>
    <w:tbl>
      <w:tblPr>
        <w:tblStyle w:val="11"/>
        <w:tblW w:w="0" w:type="auto"/>
        <w:tblInd w:w="108" w:type="dxa"/>
        <w:tblLook w:val="04A0" w:firstRow="1" w:lastRow="0" w:firstColumn="1" w:lastColumn="0" w:noHBand="0" w:noVBand="1"/>
      </w:tblPr>
      <w:tblGrid>
        <w:gridCol w:w="456"/>
        <w:gridCol w:w="3794"/>
        <w:gridCol w:w="1772"/>
        <w:gridCol w:w="1644"/>
        <w:gridCol w:w="1513"/>
      </w:tblGrid>
      <w:tr w:rsidR="00C968A6" w:rsidRPr="00C968A6" w:rsidTr="00C968A6">
        <w:trPr>
          <w:trHeight w:val="889"/>
          <w:tblHeader/>
        </w:trPr>
        <w:tc>
          <w:tcPr>
            <w:tcW w:w="456" w:type="dxa"/>
            <w:noWrap/>
            <w:vAlign w:val="center"/>
            <w:hideMark/>
          </w:tcPr>
          <w:p w:rsidR="00C968A6" w:rsidRPr="00C968A6" w:rsidRDefault="00C968A6" w:rsidP="00C968A6">
            <w:pPr>
              <w:jc w:val="center"/>
              <w:rPr>
                <w:rFonts w:ascii="Times New Roman" w:hAnsi="Times New Roman"/>
                <w:bCs/>
                <w:sz w:val="24"/>
                <w:szCs w:val="24"/>
              </w:rPr>
            </w:pPr>
            <w:r w:rsidRPr="00C968A6">
              <w:rPr>
                <w:rFonts w:ascii="Times New Roman" w:hAnsi="Times New Roman"/>
                <w:bCs/>
                <w:sz w:val="24"/>
                <w:szCs w:val="24"/>
              </w:rPr>
              <w:t>№</w:t>
            </w:r>
          </w:p>
        </w:tc>
        <w:tc>
          <w:tcPr>
            <w:tcW w:w="4049" w:type="dxa"/>
            <w:vAlign w:val="center"/>
            <w:hideMark/>
          </w:tcPr>
          <w:p w:rsidR="00C968A6" w:rsidRPr="00C968A6" w:rsidRDefault="00C968A6" w:rsidP="00C968A6">
            <w:pPr>
              <w:jc w:val="center"/>
              <w:rPr>
                <w:rFonts w:ascii="Times New Roman" w:hAnsi="Times New Roman"/>
                <w:bCs/>
                <w:sz w:val="24"/>
                <w:szCs w:val="24"/>
              </w:rPr>
            </w:pPr>
            <w:r w:rsidRPr="00C968A6">
              <w:rPr>
                <w:rFonts w:ascii="Times New Roman" w:hAnsi="Times New Roman"/>
                <w:bCs/>
                <w:sz w:val="24"/>
                <w:szCs w:val="24"/>
              </w:rPr>
              <w:t>Наименование публичного нормативного обязательства</w:t>
            </w:r>
          </w:p>
        </w:tc>
        <w:tc>
          <w:tcPr>
            <w:tcW w:w="1772" w:type="dxa"/>
            <w:vAlign w:val="center"/>
            <w:hideMark/>
          </w:tcPr>
          <w:p w:rsidR="00C968A6" w:rsidRPr="00C968A6" w:rsidRDefault="00C968A6" w:rsidP="00C968A6">
            <w:pPr>
              <w:jc w:val="center"/>
              <w:rPr>
                <w:rFonts w:ascii="Times New Roman" w:hAnsi="Times New Roman"/>
                <w:bCs/>
                <w:sz w:val="24"/>
                <w:szCs w:val="24"/>
              </w:rPr>
            </w:pPr>
            <w:r w:rsidRPr="00C968A6">
              <w:rPr>
                <w:rFonts w:ascii="Times New Roman" w:hAnsi="Times New Roman"/>
                <w:bCs/>
                <w:sz w:val="24"/>
                <w:szCs w:val="24"/>
              </w:rPr>
              <w:t>Утвержденный бюджет</w:t>
            </w:r>
          </w:p>
        </w:tc>
        <w:tc>
          <w:tcPr>
            <w:tcW w:w="1706" w:type="dxa"/>
            <w:vAlign w:val="center"/>
          </w:tcPr>
          <w:p w:rsidR="00C968A6" w:rsidRPr="00C968A6" w:rsidRDefault="00C968A6" w:rsidP="00C968A6">
            <w:pPr>
              <w:jc w:val="center"/>
              <w:rPr>
                <w:rFonts w:ascii="Times New Roman" w:hAnsi="Times New Roman"/>
                <w:bCs/>
                <w:sz w:val="24"/>
                <w:szCs w:val="24"/>
              </w:rPr>
            </w:pPr>
            <w:r w:rsidRPr="00C968A6">
              <w:rPr>
                <w:rFonts w:ascii="Times New Roman" w:hAnsi="Times New Roman"/>
                <w:bCs/>
                <w:sz w:val="24"/>
                <w:szCs w:val="24"/>
              </w:rPr>
              <w:t>Бюджет с учетом изменений</w:t>
            </w:r>
          </w:p>
        </w:tc>
        <w:tc>
          <w:tcPr>
            <w:tcW w:w="1545" w:type="dxa"/>
            <w:vAlign w:val="center"/>
          </w:tcPr>
          <w:p w:rsidR="00C968A6" w:rsidRPr="00C968A6" w:rsidRDefault="00C968A6" w:rsidP="00C968A6">
            <w:pPr>
              <w:jc w:val="center"/>
              <w:rPr>
                <w:rFonts w:ascii="Times New Roman" w:hAnsi="Times New Roman"/>
                <w:bCs/>
                <w:sz w:val="24"/>
                <w:szCs w:val="24"/>
              </w:rPr>
            </w:pPr>
            <w:r w:rsidRPr="00C968A6">
              <w:rPr>
                <w:rFonts w:ascii="Times New Roman" w:hAnsi="Times New Roman"/>
                <w:bCs/>
                <w:sz w:val="24"/>
                <w:szCs w:val="24"/>
              </w:rPr>
              <w:t>Изменения</w:t>
            </w:r>
          </w:p>
        </w:tc>
      </w:tr>
      <w:tr w:rsidR="00C968A6" w:rsidRPr="00C968A6" w:rsidTr="00C968A6">
        <w:trPr>
          <w:trHeight w:val="3597"/>
        </w:trPr>
        <w:tc>
          <w:tcPr>
            <w:tcW w:w="456" w:type="dxa"/>
            <w:noWrap/>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1</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Стипендии спортсменам Сахалинской области - членам сборных команд Российской Федерации по видам спорта и их тренерам в соответствии с Постановлением Правительства Сахалинской области от 7 марта 2012 года № 118 «Об утверждении Положения о размере, порядке назначения и выплаты стипендий спортсменам Сахалинской области - членам сборных команд Российской Федерации по видам спорта и их тренерам»</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8 000,0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5 600,0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-2 400,0</w:t>
            </w:r>
          </w:p>
        </w:tc>
      </w:tr>
      <w:tr w:rsidR="00C968A6" w:rsidRPr="00C968A6" w:rsidTr="00C968A6">
        <w:trPr>
          <w:trHeight w:val="2671"/>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2</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Ежемесячная денежная выплата работникам образовательных учреждений, которым присвоено почетное звание «Заслуженный педагог Сахалинской области» в соответствии с Законом Сахалинской области от 28 января 2004 года № 466 «О почетном звании «Заслуженный педагог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4 519,5</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4 521,4</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1,9</w:t>
            </w:r>
          </w:p>
        </w:tc>
      </w:tr>
      <w:tr w:rsidR="00C968A6" w:rsidRPr="00C968A6" w:rsidTr="00C968A6">
        <w:trPr>
          <w:trHeight w:val="2186"/>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3</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Ежемесячная денежная выплата работникам образовательных учреждений, имеющим государственные награды Российской Федерации в соответствии с Законом Сахалинской области от 18 апреля 2014 года № 9-ЗО «Об образовании в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1 028,4</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1 055,0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26,6</w:t>
            </w:r>
          </w:p>
        </w:tc>
      </w:tr>
      <w:tr w:rsidR="00C968A6" w:rsidRPr="00C968A6" w:rsidTr="00C968A6">
        <w:trPr>
          <w:trHeight w:val="2471"/>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4</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Ежемесячная денежная выплата  работникам, имеющим почетное звание «Заслуженный работник здравоохранения Сахалинской области» в соответствии с Законом Сахалинской области от 11 июня 2002 года № 343 «О почетном звании «Заслуженный работник здравоохранения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10 852,5</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10 824,0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-28,5</w:t>
            </w:r>
          </w:p>
        </w:tc>
      </w:tr>
      <w:tr w:rsidR="00C968A6" w:rsidRPr="00C968A6" w:rsidTr="00C968A6">
        <w:trPr>
          <w:trHeight w:val="1890"/>
        </w:trPr>
        <w:tc>
          <w:tcPr>
            <w:tcW w:w="456" w:type="dxa"/>
            <w:vMerge w:val="restart"/>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5</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Реализация государственной политики в сфере обращения донорской крови и (или) ее компонентов в соответствии с Федеральным Законом от 20 июля 2012 года №125-ФЗ «О донорстве крови и ее компонентов», всего:</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41 474,4</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42 396,9</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922,5</w:t>
            </w:r>
          </w:p>
        </w:tc>
      </w:tr>
      <w:tr w:rsidR="00C968A6" w:rsidRPr="00C968A6" w:rsidTr="00C968A6">
        <w:trPr>
          <w:trHeight w:val="31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в том числе:</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r>
      <w:tr w:rsidR="00C968A6" w:rsidRPr="00C968A6" w:rsidTr="00C968A6">
        <w:trPr>
          <w:trHeight w:val="2657"/>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денежная компенсация донорам крови и (или) ее компонентов взамен бесплатного питания в соответствии с Приказом Минздрава России от 26 апреля 2013 года № 265н «О случаях возможности замены бесплатного питания донора крови и (или) ее компонентов денежной компенсацией и порядке установления ее размера»</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9 816,7</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9 816,7</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r>
      <w:tr w:rsidR="00C968A6" w:rsidRPr="00C968A6" w:rsidTr="00C968A6">
        <w:trPr>
          <w:trHeight w:val="2158"/>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плата за сдачу крови и (или) ее компонентов донорам крови в соответствии с Приказом Минздрава России от 17 декабря 2012 № 1069н «Об утверждении случаев, в которых возможна сдача крови и (или) ее компонентов за плату, а также размеров такой платы»</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2 343,6</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2 343,6</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r>
      <w:tr w:rsidR="00C968A6" w:rsidRPr="00C968A6" w:rsidTr="00C968A6">
        <w:trPr>
          <w:trHeight w:val="801"/>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ежегодные денежные выплаты лицам, награжденным нагрудным знаком «Почетный донор России»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29 314,1</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30 236,6</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922,5</w:t>
            </w:r>
          </w:p>
        </w:tc>
      </w:tr>
      <w:tr w:rsidR="00C968A6" w:rsidRPr="00C968A6" w:rsidTr="00C968A6">
        <w:trPr>
          <w:trHeight w:val="2500"/>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6</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Единовременная денежная выплата донорам крови и (или) ее компонентов за одну донацию крови и (или) ее компонентов в соответствии с Законом Сахалинской области от 15 июля 2013 года № 82-ЗО «О единовременной денежной выплате донорам крови и (или) ее компонентов в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8 020,4</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8 020,4</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r>
      <w:tr w:rsidR="00C968A6" w:rsidRPr="00C968A6" w:rsidTr="00C968A6">
        <w:trPr>
          <w:trHeight w:val="2835"/>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7</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Пенсии за выслугу лет и ежемесячные доплаты к государственной пенсии в соответствии с Законом Сахалинской области от 28 июня 2010 года № 55-ЗО «О пенсионном обеспечении лиц, замещавших государственные должности Сахалинской области, и государственных гражданских служащих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187 306,6</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187 306,6</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r>
      <w:tr w:rsidR="00C968A6" w:rsidRPr="00C968A6" w:rsidTr="00C968A6">
        <w:trPr>
          <w:trHeight w:val="630"/>
        </w:trPr>
        <w:tc>
          <w:tcPr>
            <w:tcW w:w="456" w:type="dxa"/>
            <w:vMerge w:val="restart"/>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8</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Региональная социальная доплата к пенсии, всего:</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601 919,9</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585 360,0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-16 559,9</w:t>
            </w:r>
          </w:p>
        </w:tc>
      </w:tr>
      <w:tr w:rsidR="00C968A6" w:rsidRPr="00C968A6" w:rsidTr="00C968A6">
        <w:trPr>
          <w:trHeight w:val="31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в том числе:</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r>
      <w:tr w:rsidR="00C968A6" w:rsidRPr="00C968A6" w:rsidTr="00C968A6">
        <w:trPr>
          <w:trHeight w:val="154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 xml:space="preserve"> в соответствии с Законом Сахалинской области от 7 декабря 2009 года № 108-ЗО «О региональной социальной доплате к пенсии пенсионерам, проживающим на территории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195 919,9</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395 260,5</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199 340,6</w:t>
            </w:r>
          </w:p>
        </w:tc>
      </w:tr>
      <w:tr w:rsidR="00C968A6" w:rsidRPr="00C968A6" w:rsidTr="00C968A6">
        <w:trPr>
          <w:trHeight w:val="990"/>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в соответствии с Федеральным законом от 17 июля 1999 года № 178-ФЗ «О государственной социальной помощи»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406 000,0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190 099,5</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-215 900,5</w:t>
            </w:r>
          </w:p>
        </w:tc>
      </w:tr>
      <w:tr w:rsidR="00C968A6" w:rsidRPr="00C968A6" w:rsidTr="00C968A6">
        <w:trPr>
          <w:trHeight w:val="3300"/>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9</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Ежемесячная денежная выплата работникам областных государственных учреждений в области физической культуры и спорта, имеющим почетные спортивные звания Российской Федерации и почетные звания Российской Федерации в области физической культуры и спорта в соответствии с Законом Сахалинской области от 1 апреля 2013 года № 18-ЗО «О физической культуре и спорте в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959,9</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961,7</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1,8</w:t>
            </w:r>
          </w:p>
        </w:tc>
      </w:tr>
      <w:tr w:rsidR="00C968A6" w:rsidRPr="00C968A6" w:rsidTr="00C968A6">
        <w:trPr>
          <w:trHeight w:val="2685"/>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10</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Единовременная компенсационная выплата медицинским работникам в соответствии с Постановлением Правительства Сахалинской области от 10 февраля 2012 года № 69 «Об утверждении Порядка предоставления медицинским работникам единовременной компенсационной выплаты в размере одного миллиона рублей»</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2 000,0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2 000,0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r>
      <w:tr w:rsidR="00C968A6" w:rsidRPr="00C968A6" w:rsidTr="00C968A6">
        <w:trPr>
          <w:trHeight w:val="4936"/>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11</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Ежемесячные денежные выплаты специалистам, проживающим и работающим в сельской местности, поселках городского типа на территории Сахалинской области, в том числе вышедшим на пенсию в соответствии с Законом Сахалинской области от 17 декабря 2012 года № 106-ЗО «О социальной поддержке отдельных категорий граждан, проживающих и работающих в сельской местности, поселках городского типа на территории Сахалинской области, и о наделении органов местного самоуправления отдельными государственными полномочиями Сахалинской области по оказанию социальной поддержки»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86 734,3</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105 762,3</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19 028,0</w:t>
            </w:r>
          </w:p>
        </w:tc>
      </w:tr>
      <w:tr w:rsidR="00C968A6" w:rsidRPr="00C968A6" w:rsidTr="00C968A6">
        <w:trPr>
          <w:trHeight w:val="1260"/>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12</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Возмещение расходов на погребение в соответствии с Федеральным законом от 12 января 1996 года № 8-ФЗ «О погребении и похоронном деле»</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6 904,2</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6 904,2</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r>
      <w:tr w:rsidR="00C968A6" w:rsidRPr="00C968A6" w:rsidTr="00C968A6">
        <w:trPr>
          <w:trHeight w:val="1543"/>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13</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Денежные пособия молодым специалистам в соответствии с Законом Сахалинской области от 31 марта 2010 года № 15-ЗО «О денежных пособиях молодым специалистам в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78 615,1</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78 615,1</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r>
      <w:tr w:rsidR="00C968A6" w:rsidRPr="00C968A6" w:rsidTr="00C968A6">
        <w:trPr>
          <w:trHeight w:val="1575"/>
        </w:trPr>
        <w:tc>
          <w:tcPr>
            <w:tcW w:w="456" w:type="dxa"/>
            <w:vMerge w:val="restart"/>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14</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Выплаты в соответствии с Законом Сахалинской области от 28 декабря 2010 года № 127-ЗО «О социальной поддержке отдельных категорий граждан в Сахалинской области», всего:</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974 154,6</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974 606,2</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451,6</w:t>
            </w:r>
          </w:p>
        </w:tc>
      </w:tr>
      <w:tr w:rsidR="00C968A6" w:rsidRPr="00C968A6" w:rsidTr="00C968A6">
        <w:trPr>
          <w:trHeight w:val="31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в том числе:</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r>
      <w:tr w:rsidR="00C968A6" w:rsidRPr="00C968A6" w:rsidTr="00C968A6">
        <w:trPr>
          <w:trHeight w:val="630"/>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участникам Великой Отечественной войны</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10 305,2</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21 455,2</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11 150,0</w:t>
            </w:r>
          </w:p>
        </w:tc>
      </w:tr>
      <w:tr w:rsidR="00C968A6" w:rsidRPr="00C968A6" w:rsidTr="00C968A6">
        <w:trPr>
          <w:trHeight w:val="630"/>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бывшим несовершеннолетним узникам фашизма</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3 166,0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5 841,0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2 675,0</w:t>
            </w:r>
          </w:p>
        </w:tc>
      </w:tr>
      <w:tr w:rsidR="00C968A6" w:rsidRPr="00C968A6" w:rsidTr="00C968A6">
        <w:trPr>
          <w:trHeight w:val="630"/>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лицам, награжденным знаком «Жителю блокадного Ленинграда»</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430,4</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1 205,4</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775,0</w:t>
            </w:r>
          </w:p>
        </w:tc>
      </w:tr>
      <w:tr w:rsidR="00C968A6" w:rsidRPr="00C968A6" w:rsidTr="00C968A6">
        <w:trPr>
          <w:trHeight w:val="31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участникам трудового фронта</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34 033,2</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64 120,2</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30 087,0</w:t>
            </w:r>
          </w:p>
        </w:tc>
      </w:tr>
      <w:tr w:rsidR="00C968A6" w:rsidRPr="00C968A6" w:rsidTr="00C968A6">
        <w:trPr>
          <w:trHeight w:val="94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реабилитированным лицам и лицам, признанным пострадавшими от политических репрессий</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6 107,3</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5 413,3</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-694,0</w:t>
            </w:r>
          </w:p>
        </w:tc>
      </w:tr>
      <w:tr w:rsidR="00C968A6" w:rsidRPr="00C968A6" w:rsidTr="00C968A6">
        <w:trPr>
          <w:trHeight w:val="630"/>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лицам, имеющим звание «Почетный гражданин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11 055,5</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9 531,5</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-1 524,0</w:t>
            </w:r>
          </w:p>
        </w:tc>
      </w:tr>
      <w:tr w:rsidR="00C968A6" w:rsidRPr="00C968A6" w:rsidTr="00C968A6">
        <w:trPr>
          <w:trHeight w:val="31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ветеранам труда</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455 990,4</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435 483,0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-20 507,4</w:t>
            </w:r>
          </w:p>
        </w:tc>
      </w:tr>
      <w:tr w:rsidR="00C968A6" w:rsidRPr="00C968A6" w:rsidTr="00C968A6">
        <w:trPr>
          <w:trHeight w:val="31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ветеранам труда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336 204,0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317 551,0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-18 653,0</w:t>
            </w:r>
          </w:p>
        </w:tc>
      </w:tr>
      <w:tr w:rsidR="00C968A6" w:rsidRPr="00C968A6" w:rsidTr="00C968A6">
        <w:trPr>
          <w:trHeight w:val="31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инвалидам</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r>
      <w:tr w:rsidR="00C968A6" w:rsidRPr="00C968A6" w:rsidTr="00C968A6">
        <w:trPr>
          <w:trHeight w:val="2201"/>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неработающим персональным пенсионерам союзного, республиканского и местного значения,  проживающим на территории Сахалинской области, а также неработающим пенсионерам, замещавшим руководящие должности в органах государственной власти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13 112,5</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9 867,5</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-3 245,0</w:t>
            </w:r>
          </w:p>
        </w:tc>
      </w:tr>
      <w:tr w:rsidR="00C968A6" w:rsidRPr="00C968A6" w:rsidTr="00C968A6">
        <w:trPr>
          <w:trHeight w:val="94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родителям военнослужащих, погибших (умерших) в период прохождения военной службы по призыву</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1 550,1</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1 338,1</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-212,0</w:t>
            </w:r>
          </w:p>
        </w:tc>
      </w:tr>
      <w:tr w:rsidR="00C968A6" w:rsidRPr="00C968A6" w:rsidTr="00C968A6">
        <w:trPr>
          <w:trHeight w:val="124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 xml:space="preserve"> гражданам Российской Федерации, имеющих стаж работы в районах Крайнего Севера и приравненных к ним местностях 40 и более календарных лет</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99 200,0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99 200,0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r>
      <w:tr w:rsidR="00C968A6" w:rsidRPr="00C968A6" w:rsidTr="00C968A6">
        <w:trPr>
          <w:trHeight w:val="1059"/>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 xml:space="preserve"> неработающим членам семей граждан, проживавших на территории Сахалинской области и погибших в авиакатастрофе 20 августа 2003 года</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3 000,0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3 600,0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600,0</w:t>
            </w:r>
          </w:p>
        </w:tc>
      </w:tr>
      <w:tr w:rsidR="00C968A6" w:rsidRPr="00C968A6" w:rsidTr="00C968A6">
        <w:trPr>
          <w:trHeight w:val="3059"/>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15</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Ежемесячная социальная выплата одиноким матерям, имеющим детей, не посещающих дошкольные образовательные организации в соответствии с Законом Сахалинской области от 27 декабря 2011 года № 144-ЗО "О ежемесячной социальной выплате одиноким матерям, имеющим детей, не посещающих дошкольные образовательные организации, в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88 653,6</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85 026,6</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-3 627,0</w:t>
            </w:r>
          </w:p>
        </w:tc>
      </w:tr>
      <w:tr w:rsidR="00C968A6" w:rsidRPr="00C968A6" w:rsidTr="00C968A6">
        <w:trPr>
          <w:trHeight w:val="1890"/>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16</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Предоставление областного материнского (семейного) капитала в соответствии с Законом Сахалинской области от 9 марта 2011 года № 21-ЗО "О дополнительных мерах поддержки семей, имеющих детей"</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357 297,8</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275 699,8</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-81 598,0</w:t>
            </w:r>
          </w:p>
        </w:tc>
      </w:tr>
      <w:tr w:rsidR="00C968A6" w:rsidRPr="00C968A6" w:rsidTr="00C968A6">
        <w:trPr>
          <w:trHeight w:val="1575"/>
        </w:trPr>
        <w:tc>
          <w:tcPr>
            <w:tcW w:w="456" w:type="dxa"/>
            <w:vMerge w:val="restart"/>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17</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Пособия,  социальная поддержка в соответствии с Законом Сахалинской области от 6 декабря 2010 года № 112-ЗО "О социальной поддержке семей, имеющих детей, в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1 902 272,7</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1 939 205,0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369 32,3</w:t>
            </w:r>
          </w:p>
        </w:tc>
      </w:tr>
      <w:tr w:rsidR="00C968A6" w:rsidRPr="00C968A6" w:rsidTr="00C968A6">
        <w:trPr>
          <w:trHeight w:val="31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в том числе:</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r>
      <w:tr w:rsidR="00C968A6" w:rsidRPr="00C968A6" w:rsidTr="00C968A6">
        <w:trPr>
          <w:trHeight w:val="31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ежемесячное пособие на ребенка</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307 852,8</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271 070,8</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-36 782,0</w:t>
            </w:r>
          </w:p>
        </w:tc>
      </w:tr>
      <w:tr w:rsidR="00C968A6" w:rsidRPr="00C968A6" w:rsidTr="00C968A6">
        <w:trPr>
          <w:trHeight w:val="37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социальная поддержка многодетных семей</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1 084 691,1</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1 072 103,8</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-12 587,3</w:t>
            </w:r>
          </w:p>
        </w:tc>
      </w:tr>
      <w:tr w:rsidR="00C968A6" w:rsidRPr="00C968A6" w:rsidTr="00C968A6">
        <w:trPr>
          <w:trHeight w:val="45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социальная поддержка студенческих семей</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1 229,6</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5 229,6</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4 000,0</w:t>
            </w:r>
          </w:p>
        </w:tc>
      </w:tr>
      <w:tr w:rsidR="00C968A6" w:rsidRPr="00C968A6" w:rsidTr="00C968A6">
        <w:trPr>
          <w:trHeight w:val="80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социальная поддержка матерей, награжденных медалью Сахалинской области "Материнская слава"</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14 243,2</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12 814,8</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-1 428,4</w:t>
            </w:r>
          </w:p>
        </w:tc>
      </w:tr>
      <w:tr w:rsidR="00C968A6" w:rsidRPr="00C968A6" w:rsidTr="00C968A6">
        <w:trPr>
          <w:trHeight w:val="421"/>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социальная поддержка беременных женщин</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74 172,0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83 916,0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9 744,0</w:t>
            </w:r>
          </w:p>
        </w:tc>
      </w:tr>
      <w:tr w:rsidR="00C968A6" w:rsidRPr="00C968A6" w:rsidTr="00C968A6">
        <w:trPr>
          <w:trHeight w:val="630"/>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социальная поддержка семей с детьми до трех лет</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420 084,0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374 070,0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-46 014,0</w:t>
            </w:r>
          </w:p>
        </w:tc>
      </w:tr>
      <w:tr w:rsidR="00C968A6" w:rsidRPr="00C968A6" w:rsidTr="00C968A6">
        <w:trPr>
          <w:trHeight w:val="618"/>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единовременная денежная выплата семьям, в которых рожден первый ребенок</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120 000,0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120 000,0</w:t>
            </w:r>
          </w:p>
        </w:tc>
      </w:tr>
      <w:tr w:rsidR="00C968A6" w:rsidRPr="00C968A6" w:rsidTr="00C968A6">
        <w:trPr>
          <w:trHeight w:val="2629"/>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18</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Единовременная денежная выплата при усыновлении (удочерении) детей-сирот и детей, оставшихся без попечения родителей в соответствии с Законом Сахалинской области от 9 марта 2011 года № 18-ЗО "О единовременной денежной выплате при усыновлении (удочерении) детей-сирот и детей, оставшихся без попечения родителей"</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31 353,5</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29 279,5</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-2 074,0</w:t>
            </w:r>
          </w:p>
        </w:tc>
      </w:tr>
      <w:tr w:rsidR="00C968A6" w:rsidRPr="00C968A6" w:rsidTr="00C968A6">
        <w:trPr>
          <w:trHeight w:val="2668"/>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19</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Единовременное денежное пособие выпускникам областных государственных образовательных учреждений в соответствии с Законом Сахалинской области от 8 декабря 2010 года № 115-ЗО "О дополнительных гарантиях по социальной поддержке детей-сирот и детей, оставшихся без попечения родителей, в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78,0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68,5</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-9,5</w:t>
            </w:r>
          </w:p>
        </w:tc>
      </w:tr>
      <w:tr w:rsidR="00C968A6" w:rsidRPr="00C968A6" w:rsidTr="00C968A6">
        <w:trPr>
          <w:trHeight w:val="1575"/>
        </w:trPr>
        <w:tc>
          <w:tcPr>
            <w:tcW w:w="456" w:type="dxa"/>
            <w:vMerge w:val="restart"/>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20</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Государственная социальная помощь малоимущей семье, малоимущему одиноко проживающему гражданину</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в соответствии с Законом Сахалинской области от 27 декабря 2013 года №133-ЗО "О государственной социальной помощи в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125 200,0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187 957,0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62 757,0</w:t>
            </w:r>
          </w:p>
        </w:tc>
      </w:tr>
      <w:tr w:rsidR="00C968A6" w:rsidRPr="00C968A6" w:rsidTr="00C968A6">
        <w:trPr>
          <w:trHeight w:val="31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 xml:space="preserve">в том числе: </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r>
      <w:tr w:rsidR="00C968A6" w:rsidRPr="00C968A6" w:rsidTr="00C968A6">
        <w:trPr>
          <w:trHeight w:val="31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 xml:space="preserve">на основании социального контракта </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2 400,0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32 270,0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29 870,0</w:t>
            </w:r>
          </w:p>
        </w:tc>
      </w:tr>
      <w:tr w:rsidR="00C968A6" w:rsidRPr="00C968A6" w:rsidTr="00C968A6">
        <w:trPr>
          <w:trHeight w:val="31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без социального контракта</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122 800,0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155 687,0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32 887,0</w:t>
            </w:r>
          </w:p>
        </w:tc>
      </w:tr>
      <w:tr w:rsidR="00C968A6" w:rsidRPr="00C968A6" w:rsidTr="00C968A6">
        <w:trPr>
          <w:trHeight w:val="3865"/>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21</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Единовременная денежная выплата на компенсацию расходов, связанных с погашением ипотечного жилищного кредита, семьям в случае рождения (усыновления, удочерения) второго ребенка в соответствии с Законом Сахалинской области от 18 ноября 2013 года № 110-ЗО "О единовременной денежной выплате на компенсацию расходов, связанных с погашением ипотечного жилищного кредита, семьям в случае рождения (усыновления, удочерения) второго ребенка "</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84 240,0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97 020,0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12 780,0</w:t>
            </w:r>
          </w:p>
        </w:tc>
      </w:tr>
      <w:tr w:rsidR="00C968A6" w:rsidRPr="00C968A6" w:rsidTr="00C968A6">
        <w:trPr>
          <w:trHeight w:val="2595"/>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22</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Ежемесячная денежная выплата работникам, имеющим почетное звание "Заслуженный работник культуры Сахалинской области"в соответствии с Законом Сахалинской области от 14 апреля 2004 года № 492 "О почетном звании "Заслуженный работник культуры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3 679,5</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3 904,7</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225,2</w:t>
            </w:r>
          </w:p>
        </w:tc>
      </w:tr>
      <w:tr w:rsidR="00C968A6" w:rsidRPr="00C968A6" w:rsidTr="00C968A6">
        <w:trPr>
          <w:trHeight w:val="2101"/>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23</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Единовременные пособия и ежемесячные денежные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139,0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52,1</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-86,9</w:t>
            </w:r>
          </w:p>
        </w:tc>
      </w:tr>
      <w:tr w:rsidR="00C968A6" w:rsidRPr="00C968A6" w:rsidTr="00C968A6">
        <w:trPr>
          <w:trHeight w:val="1990"/>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24</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Компенсации инвалидам уплаченной ими страховой премии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105,1</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94,6</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-10,5</w:t>
            </w:r>
          </w:p>
        </w:tc>
      </w:tr>
      <w:tr w:rsidR="00C968A6" w:rsidRPr="00C968A6" w:rsidTr="00C968A6">
        <w:trPr>
          <w:trHeight w:val="2544"/>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25</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в соответствии с Указом Президента Российской Федерации от 7 мая 2012 года № 606 "О мерах по реализации демографической политики Российской Федерации"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56 188,0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59 514,2</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3 326,2</w:t>
            </w:r>
          </w:p>
        </w:tc>
      </w:tr>
      <w:tr w:rsidR="00C968A6" w:rsidRPr="00C968A6" w:rsidTr="00C968A6">
        <w:trPr>
          <w:trHeight w:val="1275"/>
        </w:trPr>
        <w:tc>
          <w:tcPr>
            <w:tcW w:w="456" w:type="dxa"/>
            <w:vMerge w:val="restart"/>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26</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Выплаты в соответствии с Федеральным законом от 19 мая 1995 года N 81-ФЗ "О государственных пособиях гражданам, имеющим детей", всего:</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282 574,1</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278 662,3</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-3 911,8</w:t>
            </w:r>
          </w:p>
        </w:tc>
      </w:tr>
      <w:tr w:rsidR="00C968A6" w:rsidRPr="00C968A6" w:rsidTr="00C968A6">
        <w:trPr>
          <w:trHeight w:val="31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в том числе:</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 </w:t>
            </w:r>
          </w:p>
        </w:tc>
      </w:tr>
      <w:tr w:rsidR="00C968A6" w:rsidRPr="00C968A6" w:rsidTr="00C968A6">
        <w:trPr>
          <w:trHeight w:val="3175"/>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 xml:space="preserve">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260 155,6</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260 155,6</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r>
      <w:tr w:rsidR="00C968A6" w:rsidRPr="00C968A6" w:rsidTr="00C968A6">
        <w:trPr>
          <w:trHeight w:val="1713"/>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10 548,9</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10 548,9</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r>
      <w:tr w:rsidR="00C968A6" w:rsidRPr="00C968A6" w:rsidTr="00C968A6">
        <w:trPr>
          <w:trHeight w:val="874"/>
        </w:trPr>
        <w:tc>
          <w:tcPr>
            <w:tcW w:w="456" w:type="dxa"/>
            <w:vMerge/>
            <w:hideMark/>
          </w:tcPr>
          <w:p w:rsidR="00C968A6" w:rsidRPr="00C968A6" w:rsidRDefault="00C968A6" w:rsidP="00C968A6">
            <w:pPr>
              <w:rPr>
                <w:rFonts w:ascii="Times New Roman" w:hAnsi="Times New Roman"/>
                <w:sz w:val="24"/>
                <w:szCs w:val="24"/>
              </w:rPr>
            </w:pP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единовременное пособие при всех формах устройства детей, лишенных родительского попечения, в семью</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11 869,6</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7 957,8</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-3 911,8</w:t>
            </w:r>
          </w:p>
        </w:tc>
      </w:tr>
      <w:tr w:rsidR="00C968A6" w:rsidRPr="00C968A6" w:rsidTr="00C968A6">
        <w:trPr>
          <w:trHeight w:val="1450"/>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27</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126 801,4</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123 601,4</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-3 200,0</w:t>
            </w:r>
          </w:p>
        </w:tc>
      </w:tr>
      <w:tr w:rsidR="00C968A6" w:rsidRPr="00C968A6" w:rsidTr="00C968A6">
        <w:trPr>
          <w:trHeight w:val="2235"/>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28</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Социальная поддержка неработающих пенсионеров, имеющих почетные звания Сахалинской области в соответствии с Законом Сахалинской области  от 19 ноября 2014 года №73-ЗО "О социальной поддержке неработающих пенсионеров, имеющих почетные звания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1 968,0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3 199,0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1 231,0</w:t>
            </w:r>
          </w:p>
        </w:tc>
      </w:tr>
      <w:tr w:rsidR="00C968A6" w:rsidRPr="00C968A6" w:rsidTr="00C968A6">
        <w:trPr>
          <w:trHeight w:val="6083"/>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29</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в соответствии с  Федеральным  законом от 29 ноября 2010 года № 326-ФЗ "Об обязательном медицинском страховании в Российской Федерации"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2 000,0</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2 000,0</w:t>
            </w:r>
          </w:p>
        </w:tc>
      </w:tr>
      <w:tr w:rsidR="00C968A6" w:rsidRPr="00C968A6" w:rsidTr="00C968A6">
        <w:trPr>
          <w:trHeight w:val="2970"/>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30</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Социальная поддержка лицу, осуществляющему уход, в виде ежемесячного социального обеспечения за одно лицо, нуждающееся в постороннем уходе, проживающее в приемной семье в соответствии с Законом Сахалинской области от 30 марта 2015 года №9-ЗО «О приемных семьях для граждан пожилого возраста и инвалидов в Сахалинской области»</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1 568,9</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1 568,9</w:t>
            </w:r>
          </w:p>
        </w:tc>
      </w:tr>
      <w:tr w:rsidR="00C968A6" w:rsidRPr="00C968A6" w:rsidTr="00C968A6">
        <w:trPr>
          <w:trHeight w:val="5503"/>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31</w:t>
            </w:r>
          </w:p>
        </w:tc>
        <w:tc>
          <w:tcPr>
            <w:tcW w:w="4049"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Компенсации и иные выплаты гражданам, подвергшимся воздействию радиации соответствии с Федеральным закономи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2002года № 2-ФЗ "О социальных гарантиях гражданам, подвергшимся радиационному воздействию вследствие ядерных испытаний на Семипалатинском полигоне», от 15 мая 1991 года № 1244-1 "О  социальной защите граждан, подвергшихся воздействию радиации вследствие катастрофы на Чернобыльской АЭС"</w:t>
            </w:r>
          </w:p>
        </w:tc>
        <w:tc>
          <w:tcPr>
            <w:tcW w:w="1772"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0,0</w:t>
            </w:r>
          </w:p>
        </w:tc>
        <w:tc>
          <w:tcPr>
            <w:tcW w:w="1706"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313,2</w:t>
            </w:r>
          </w:p>
        </w:tc>
        <w:tc>
          <w:tcPr>
            <w:tcW w:w="1545" w:type="dxa"/>
            <w:vAlign w:val="bottom"/>
            <w:hideMark/>
          </w:tcPr>
          <w:p w:rsidR="00C968A6" w:rsidRPr="00C968A6" w:rsidRDefault="00C968A6" w:rsidP="00C968A6">
            <w:pPr>
              <w:jc w:val="right"/>
              <w:rPr>
                <w:rFonts w:ascii="Times New Roman" w:hAnsi="Times New Roman"/>
                <w:sz w:val="24"/>
                <w:szCs w:val="24"/>
              </w:rPr>
            </w:pPr>
            <w:r w:rsidRPr="00C968A6">
              <w:rPr>
                <w:rFonts w:ascii="Times New Roman" w:hAnsi="Times New Roman"/>
                <w:sz w:val="24"/>
                <w:szCs w:val="24"/>
              </w:rPr>
              <w:t>313,2</w:t>
            </w:r>
          </w:p>
        </w:tc>
      </w:tr>
      <w:tr w:rsidR="00C968A6" w:rsidRPr="00C968A6" w:rsidTr="00C968A6">
        <w:trPr>
          <w:trHeight w:val="315"/>
        </w:trPr>
        <w:tc>
          <w:tcPr>
            <w:tcW w:w="456" w:type="dxa"/>
            <w:hideMark/>
          </w:tcPr>
          <w:p w:rsidR="00C968A6" w:rsidRPr="00C968A6" w:rsidRDefault="00C968A6" w:rsidP="00C968A6">
            <w:pPr>
              <w:rPr>
                <w:rFonts w:ascii="Times New Roman" w:hAnsi="Times New Roman"/>
                <w:sz w:val="24"/>
                <w:szCs w:val="24"/>
              </w:rPr>
            </w:pPr>
            <w:r w:rsidRPr="00C968A6">
              <w:rPr>
                <w:rFonts w:ascii="Times New Roman" w:hAnsi="Times New Roman"/>
                <w:sz w:val="24"/>
                <w:szCs w:val="24"/>
              </w:rPr>
              <w:t> </w:t>
            </w:r>
          </w:p>
        </w:tc>
        <w:tc>
          <w:tcPr>
            <w:tcW w:w="4049" w:type="dxa"/>
            <w:hideMark/>
          </w:tcPr>
          <w:p w:rsidR="00C968A6" w:rsidRPr="00C968A6" w:rsidRDefault="00C968A6" w:rsidP="00C968A6">
            <w:pPr>
              <w:rPr>
                <w:rFonts w:ascii="Times New Roman" w:hAnsi="Times New Roman"/>
                <w:b/>
                <w:bCs/>
                <w:sz w:val="24"/>
                <w:szCs w:val="24"/>
              </w:rPr>
            </w:pPr>
            <w:r w:rsidRPr="00C968A6">
              <w:rPr>
                <w:rFonts w:ascii="Times New Roman" w:hAnsi="Times New Roman"/>
                <w:b/>
                <w:bCs/>
                <w:sz w:val="24"/>
                <w:szCs w:val="24"/>
              </w:rPr>
              <w:t>ИТОГО:</w:t>
            </w:r>
          </w:p>
        </w:tc>
        <w:tc>
          <w:tcPr>
            <w:tcW w:w="1772" w:type="dxa"/>
            <w:vAlign w:val="bottom"/>
            <w:hideMark/>
          </w:tcPr>
          <w:p w:rsidR="00C968A6" w:rsidRPr="00C968A6" w:rsidRDefault="00C968A6" w:rsidP="00C968A6">
            <w:pPr>
              <w:jc w:val="right"/>
              <w:rPr>
                <w:rFonts w:ascii="Times New Roman" w:hAnsi="Times New Roman"/>
                <w:b/>
                <w:bCs/>
                <w:sz w:val="24"/>
                <w:szCs w:val="24"/>
              </w:rPr>
            </w:pPr>
            <w:r w:rsidRPr="00C968A6">
              <w:rPr>
                <w:rFonts w:ascii="Times New Roman" w:hAnsi="Times New Roman"/>
                <w:b/>
                <w:bCs/>
                <w:sz w:val="24"/>
                <w:szCs w:val="24"/>
              </w:rPr>
              <w:t>5 073 040,5</w:t>
            </w:r>
          </w:p>
        </w:tc>
        <w:tc>
          <w:tcPr>
            <w:tcW w:w="1706" w:type="dxa"/>
            <w:vAlign w:val="bottom"/>
            <w:hideMark/>
          </w:tcPr>
          <w:p w:rsidR="00C968A6" w:rsidRPr="00C968A6" w:rsidRDefault="00C968A6" w:rsidP="00C968A6">
            <w:pPr>
              <w:jc w:val="right"/>
              <w:rPr>
                <w:rFonts w:ascii="Times New Roman" w:hAnsi="Times New Roman"/>
                <w:b/>
                <w:bCs/>
                <w:sz w:val="24"/>
                <w:szCs w:val="24"/>
              </w:rPr>
            </w:pPr>
            <w:r w:rsidRPr="00C968A6">
              <w:rPr>
                <w:rFonts w:ascii="Times New Roman" w:hAnsi="Times New Roman"/>
                <w:b/>
                <w:bCs/>
                <w:sz w:val="24"/>
                <w:szCs w:val="24"/>
              </w:rPr>
              <w:t>5 101 100,6</w:t>
            </w:r>
          </w:p>
        </w:tc>
        <w:tc>
          <w:tcPr>
            <w:tcW w:w="1545" w:type="dxa"/>
            <w:vAlign w:val="bottom"/>
            <w:hideMark/>
          </w:tcPr>
          <w:p w:rsidR="00C968A6" w:rsidRPr="00C968A6" w:rsidRDefault="00C968A6" w:rsidP="00C968A6">
            <w:pPr>
              <w:jc w:val="right"/>
              <w:rPr>
                <w:rFonts w:ascii="Times New Roman" w:hAnsi="Times New Roman"/>
                <w:b/>
                <w:bCs/>
                <w:sz w:val="24"/>
                <w:szCs w:val="24"/>
              </w:rPr>
            </w:pPr>
            <w:r w:rsidRPr="00C968A6">
              <w:rPr>
                <w:rFonts w:ascii="Times New Roman" w:hAnsi="Times New Roman"/>
                <w:b/>
                <w:bCs/>
                <w:sz w:val="24"/>
                <w:szCs w:val="24"/>
              </w:rPr>
              <w:t>28 060,1</w:t>
            </w:r>
          </w:p>
        </w:tc>
      </w:tr>
    </w:tbl>
    <w:p w:rsidR="00C968A6" w:rsidRPr="00C968A6" w:rsidRDefault="00C968A6" w:rsidP="00C968A6">
      <w:pPr>
        <w:jc w:val="both"/>
        <w:rPr>
          <w:sz w:val="26"/>
          <w:szCs w:val="26"/>
          <w:lang w:eastAsia="en-US"/>
        </w:rPr>
      </w:pP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Общий объем бюджетных ассигнований на исполнение публичных нормативных обязательств увеличен на 28 060,1 тыс. рублей, что обусловлено:</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увеличением расходов на:</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введение новой меры социальной поддержки семей, в которых рожден первый ребенок в виде единовременной выплаты в размере</w:t>
      </w:r>
      <w:r w:rsidR="00A84097">
        <w:rPr>
          <w:sz w:val="26"/>
          <w:szCs w:val="26"/>
          <w:lang w:eastAsia="en-US"/>
        </w:rPr>
        <w:t xml:space="preserve"> </w:t>
      </w:r>
      <w:r w:rsidRPr="00C968A6">
        <w:rPr>
          <w:sz w:val="26"/>
          <w:szCs w:val="26"/>
          <w:lang w:eastAsia="en-US"/>
        </w:rPr>
        <w:t xml:space="preserve"> 50</w:t>
      </w:r>
      <w:r w:rsidR="00A84097">
        <w:rPr>
          <w:sz w:val="26"/>
          <w:szCs w:val="26"/>
          <w:lang w:eastAsia="en-US"/>
        </w:rPr>
        <w:t xml:space="preserve"> </w:t>
      </w:r>
      <w:r w:rsidRPr="00C968A6">
        <w:rPr>
          <w:sz w:val="26"/>
          <w:szCs w:val="26"/>
          <w:lang w:eastAsia="en-US"/>
        </w:rPr>
        <w:t xml:space="preserve"> тыс. рублей - </w:t>
      </w:r>
      <w:r w:rsidR="00A84097">
        <w:rPr>
          <w:sz w:val="26"/>
          <w:szCs w:val="26"/>
          <w:lang w:eastAsia="en-US"/>
        </w:rPr>
        <w:t xml:space="preserve"> </w:t>
      </w:r>
      <w:r w:rsidRPr="00C968A6">
        <w:rPr>
          <w:sz w:val="26"/>
          <w:szCs w:val="26"/>
          <w:lang w:eastAsia="en-US"/>
        </w:rPr>
        <w:t>120 000,0 тыс. рублей</w:t>
      </w:r>
      <w:r w:rsidRPr="00C968A6">
        <w:rPr>
          <w:bCs/>
          <w:sz w:val="26"/>
          <w:szCs w:val="26"/>
          <w:lang w:eastAsia="en-US"/>
        </w:rPr>
        <w:t>;</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социальную поддержку студенческих семей в связи с увеличением размера ежемесячной выплаты до величины прожиточного минимума и увеличением численности семей-получателей - 4 000,0 тыс. рублей</w:t>
      </w:r>
      <w:r w:rsidRPr="00C968A6">
        <w:rPr>
          <w:bCs/>
          <w:sz w:val="26"/>
          <w:szCs w:val="26"/>
          <w:lang w:eastAsia="en-US"/>
        </w:rPr>
        <w:t>;</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ежемесячную денежную выплату беременным женщинам в связи с увеличением размера выплаты - 9 744,0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единовременную денежную выплату на компенсацию расходов, связанных с погашением ипотечного жилищного кредита, семьям в случае рождения (усыновления, удочерения) второго ребенка в рамках реализации Закона Сахалинской области от 18 ноября 2013 № 110-ЗО «О единовременной денежной выплате на компенсацию расходов, связанных с погашением ипотечного жилищного кредита, семьям в случае рождения (усыновления, удочерения) второго ребенка» в связи с увеличением численности семей-получателей - 12 780,0 тыс. рублей;</w:t>
      </w:r>
    </w:p>
    <w:p w:rsidR="00C968A6" w:rsidRPr="00C968A6" w:rsidRDefault="00C968A6" w:rsidP="00C968A6">
      <w:pPr>
        <w:spacing w:line="360" w:lineRule="auto"/>
        <w:ind w:firstLine="709"/>
        <w:jc w:val="both"/>
        <w:rPr>
          <w:i/>
          <w:sz w:val="26"/>
          <w:szCs w:val="26"/>
          <w:lang w:eastAsia="en-US"/>
        </w:rPr>
      </w:pPr>
      <w:r w:rsidRPr="00C968A6">
        <w:rPr>
          <w:sz w:val="26"/>
          <w:szCs w:val="26"/>
          <w:lang w:eastAsia="en-US"/>
        </w:rPr>
        <w:t>- ежемесячную денежную выплату, назначаемую в случае рождения третьего ребенка или последующих детей до достижения ребенком возраста трех лет, в соответствии с Указом Президента Российской Федерации от 7 мая 2012 года № 606 «О мерах по реализации демографической политики Российской Федерации» - 3 326,2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ежегодные денежные выплаты лицам, награжденным нагрудным знаком «Почетный донор России» в рамках реализации государственной политики в сфере обращения донорской крови и (или) ее компонентов в соответствии с Федеральным Законом от 20 июля 2012 года № 125-ФЗ «О донорстве крови и ее компонентов» в  связи с увеличением межбюджетных трансфертов из федерального  бюджета - 922,5 тыс. рублей;</w:t>
      </w:r>
    </w:p>
    <w:p w:rsidR="00C968A6" w:rsidRPr="00C968A6" w:rsidRDefault="00C968A6" w:rsidP="00C968A6">
      <w:pPr>
        <w:spacing w:line="360" w:lineRule="auto"/>
        <w:ind w:firstLine="709"/>
        <w:jc w:val="both"/>
        <w:rPr>
          <w:sz w:val="26"/>
          <w:szCs w:val="26"/>
          <w:lang w:eastAsia="en-US"/>
        </w:rPr>
      </w:pPr>
      <w:r w:rsidRPr="00C968A6">
        <w:rPr>
          <w:bCs/>
          <w:sz w:val="26"/>
          <w:szCs w:val="26"/>
          <w:lang w:eastAsia="en-US"/>
        </w:rPr>
        <w:t xml:space="preserve">- </w:t>
      </w:r>
      <w:r w:rsidRPr="00C968A6">
        <w:rPr>
          <w:sz w:val="26"/>
          <w:szCs w:val="26"/>
          <w:lang w:eastAsia="en-US"/>
        </w:rPr>
        <w:t>ежемесячную денежную выплату работникам образовательных учреждений, которым присвоено почетное звание «Заслуженный педагог Сахалинской области», в соответствии с Законом Сахалинской области от 28 января 2004 года № 466 «О почетном звании «Заслуженный педагог Сахалинской области» в связи с увеличением против запланированной численности получателей выплаты - 1,9 тыс. рублей;</w:t>
      </w:r>
    </w:p>
    <w:p w:rsidR="00C968A6" w:rsidRPr="00C968A6" w:rsidRDefault="00C968A6" w:rsidP="00C968A6">
      <w:pPr>
        <w:spacing w:line="360" w:lineRule="auto"/>
        <w:ind w:firstLine="709"/>
        <w:jc w:val="both"/>
        <w:rPr>
          <w:sz w:val="26"/>
          <w:szCs w:val="26"/>
          <w:lang w:eastAsia="en-US"/>
        </w:rPr>
      </w:pPr>
      <w:r w:rsidRPr="00C968A6">
        <w:rPr>
          <w:bCs/>
          <w:sz w:val="26"/>
          <w:szCs w:val="26"/>
          <w:lang w:eastAsia="en-US"/>
        </w:rPr>
        <w:t xml:space="preserve">- </w:t>
      </w:r>
      <w:r w:rsidRPr="00C968A6">
        <w:rPr>
          <w:sz w:val="26"/>
          <w:szCs w:val="26"/>
          <w:lang w:eastAsia="en-US"/>
        </w:rPr>
        <w:t>ежемесячную денежную выплату работникам, имеющим почетное звание «Заслуженный работник культуры Сахалинской области», в соответствии с Законом Сахалинской области от 14 апреля 2004 года № 492 «О почетном звании «Заслуженный работник культуры Сахалинской области» в связи с увеличением против запланированной численности получателей выплат - 225,2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ежемесячную денежную выплату работникам образовательных учреждений, имеющим государственные награды Российской Федерации в соответствии с Законом Сахалинской области от 18 апреля 2014 года № 9-ЗО «Об образовании в Сахалинской области» в  связи с увеличением против запланированной численности получателей выплат - 26,6 тыс. рублей;</w:t>
      </w:r>
    </w:p>
    <w:p w:rsidR="00C968A6" w:rsidRPr="00C968A6" w:rsidRDefault="00C968A6" w:rsidP="00C968A6">
      <w:pPr>
        <w:spacing w:line="360" w:lineRule="auto"/>
        <w:ind w:firstLine="709"/>
        <w:jc w:val="both"/>
        <w:rPr>
          <w:sz w:val="26"/>
          <w:szCs w:val="26"/>
          <w:lang w:eastAsia="en-US"/>
        </w:rPr>
      </w:pPr>
      <w:r w:rsidRPr="00C968A6">
        <w:rPr>
          <w:bCs/>
          <w:sz w:val="26"/>
          <w:szCs w:val="26"/>
          <w:lang w:eastAsia="en-US"/>
        </w:rPr>
        <w:t xml:space="preserve">- </w:t>
      </w:r>
      <w:r w:rsidRPr="00C968A6">
        <w:rPr>
          <w:sz w:val="26"/>
          <w:szCs w:val="26"/>
          <w:lang w:eastAsia="en-US"/>
        </w:rPr>
        <w:t>ежемесячную денежную выплату работникам областных государственных учреждений в области физической культуры и спорта, имеющим почетные спортивные звания Российской Федерации и почетные звания Российской Федерации в области физической культуры и спорта, в соответствии с Законом Сахалинской области от 1 апреля 2013 года № 18-ЗО «О физической культуре и спорте в Сахалинской области» в связи увеличением против запланированной численности получателей выплат - 1,8 тыс. рублей;</w:t>
      </w:r>
    </w:p>
    <w:p w:rsidR="00C968A6" w:rsidRPr="00C968A6" w:rsidRDefault="00C968A6" w:rsidP="00C968A6">
      <w:pPr>
        <w:spacing w:line="360" w:lineRule="auto"/>
        <w:ind w:firstLine="709"/>
        <w:jc w:val="both"/>
        <w:rPr>
          <w:sz w:val="26"/>
          <w:szCs w:val="26"/>
          <w:lang w:eastAsia="en-US"/>
        </w:rPr>
      </w:pPr>
      <w:r w:rsidRPr="00C968A6">
        <w:rPr>
          <w:bCs/>
          <w:sz w:val="26"/>
          <w:szCs w:val="26"/>
          <w:lang w:eastAsia="en-US"/>
        </w:rPr>
        <w:t xml:space="preserve">- </w:t>
      </w:r>
      <w:r w:rsidRPr="00C968A6">
        <w:rPr>
          <w:sz w:val="26"/>
          <w:szCs w:val="26"/>
          <w:lang w:eastAsia="en-US"/>
        </w:rPr>
        <w:t>ежемесячные денежные выплаты специалистам государственных учреждений здравоохранения и ветеринарии в целях реализации Закона Сахалинской области от 17 декабря 2012 года № 106-ЗО «О социальной поддержке отдельных категорий граждан, проживающих и работающих в сельской местности, поселках городского типа на территории Сахалинской области, и о наделении органов местного самоуправления отдельными государственными полномочиями Сахалинской области по оказанию социальной поддержки» в связи с ростом тарифов на жилищно-коммунальные услуги и увеличением размеров регионального стандарта стоимости жилищно-коммунальных услуг - 19 028,0 тыс. рублей;</w:t>
      </w:r>
    </w:p>
    <w:p w:rsidR="00C968A6" w:rsidRPr="00C968A6" w:rsidRDefault="00C968A6" w:rsidP="00C968A6">
      <w:pPr>
        <w:spacing w:line="360" w:lineRule="auto"/>
        <w:ind w:firstLine="709"/>
        <w:jc w:val="both"/>
        <w:rPr>
          <w:sz w:val="26"/>
          <w:szCs w:val="26"/>
          <w:lang w:eastAsia="en-US"/>
        </w:rPr>
      </w:pPr>
      <w:r w:rsidRPr="00C968A6">
        <w:rPr>
          <w:bCs/>
          <w:sz w:val="26"/>
          <w:szCs w:val="26"/>
          <w:lang w:eastAsia="en-US"/>
        </w:rPr>
        <w:t xml:space="preserve">- </w:t>
      </w:r>
      <w:r w:rsidRPr="00C968A6">
        <w:rPr>
          <w:sz w:val="26"/>
          <w:szCs w:val="26"/>
          <w:lang w:eastAsia="en-US"/>
        </w:rPr>
        <w:t>выплаты в соответствии с Законом Сахалинской области от 28 декабря 2010 года № 127-ЗО «О социальной поддержке отдельных категорий граждан в Сахалинской области» в связи с изменением  численности получателей и увеличением размеров ежегодной денежной выплаты участникам Великой Отечественной войны, бывшим несовершеннолетним узникам фашизма, лицам, награжденным знаком «Жителю блокадного Ленинграда», участникам трудового фронта в рамках  празднования 70-летия Победы в Великой Отечественной войне - 451,6 тыс. рублей;</w:t>
      </w:r>
    </w:p>
    <w:p w:rsidR="00C968A6" w:rsidRPr="00C968A6" w:rsidRDefault="00C968A6" w:rsidP="00C968A6">
      <w:pPr>
        <w:spacing w:line="360" w:lineRule="auto"/>
        <w:ind w:firstLine="709"/>
        <w:jc w:val="both"/>
        <w:rPr>
          <w:sz w:val="26"/>
          <w:szCs w:val="26"/>
          <w:lang w:eastAsia="en-US"/>
        </w:rPr>
      </w:pPr>
      <w:r w:rsidRPr="00C968A6">
        <w:rPr>
          <w:bCs/>
          <w:sz w:val="26"/>
          <w:szCs w:val="26"/>
          <w:lang w:eastAsia="en-US"/>
        </w:rPr>
        <w:t xml:space="preserve">- </w:t>
      </w:r>
      <w:r w:rsidRPr="00C968A6">
        <w:rPr>
          <w:sz w:val="26"/>
          <w:szCs w:val="26"/>
          <w:lang w:eastAsia="en-US"/>
        </w:rPr>
        <w:t>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в соответствии с  Федеральным  законом от 29 ноября 2010 года № 326-ФЗ «Об обязательном медицинском страховании в Российской Федерации» в связи с планируемым поступлением средств из территориального Фонда  обязательного медицинского страхования - 2 000,0 тыс. рублей;</w:t>
      </w:r>
    </w:p>
    <w:p w:rsidR="00C968A6" w:rsidRPr="00C968A6" w:rsidRDefault="00C968A6" w:rsidP="00C968A6">
      <w:pPr>
        <w:spacing w:line="360" w:lineRule="auto"/>
        <w:ind w:firstLine="709"/>
        <w:jc w:val="both"/>
        <w:rPr>
          <w:sz w:val="26"/>
          <w:szCs w:val="26"/>
          <w:lang w:eastAsia="en-US"/>
        </w:rPr>
      </w:pPr>
      <w:r w:rsidRPr="00C968A6">
        <w:rPr>
          <w:bCs/>
          <w:sz w:val="26"/>
          <w:szCs w:val="26"/>
          <w:lang w:eastAsia="en-US"/>
        </w:rPr>
        <w:t xml:space="preserve">- </w:t>
      </w:r>
      <w:r w:rsidRPr="00C968A6">
        <w:rPr>
          <w:sz w:val="26"/>
          <w:szCs w:val="26"/>
          <w:lang w:eastAsia="en-US"/>
        </w:rPr>
        <w:t>государственную социальную помощь малоимущей семье, малоимущему одиноко проживающему гражданину в соответствии с Законом Сахалинской области от 27 декабря 2013 года № 133-ЗО «О государственной социальной  помощи в Сахалинской области» в связи с увеличением размера прожиточного минимума и введением нового вида единовременной выплаты для малоимущих семей, имеющих детей (6 000 рублей на приобретение школьной формы), а также в связи с увеличением численности получателей государственной социальной помощи на основе социального контракта и среднего размера выплат - 62 757,0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компенсации и иные выплаты гражданам, подвергшимся воздействию радиации соответствии с Федеральными закономи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2002года № 2-ФЗ «О социальных гарантиях гражданам, подвергшимся радиационному воздействию вследствие ядерных испытаний на Семипалатинском полигоне», от 15 мая 1991 года № 1244-1 «О социальной защите граждан, подвергшихся воздействию радиации вследствие катастрофы на Чернобыльской АЭС» - 313,2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социальная поддержка неработающих пенсионеров, имеющих почетные звания Сахалинской области в соответствии с Законом Сахалинской области от 19 ноября 2014 года №73-ЗО «О социальной поддержке неработающих пенсионеров, имеющих почетные звания Сахалинской области» в связи с увеличением против запланированной численности получателей выплат - 1 231,0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xml:space="preserve"> - социальная поддержка лицу, осуществляющему уход, в виде ежемесячного социального обеспечения за одно лицо, нуждающееся в постороннем уходе, проживающее в приемной семье в связи с принятием Закона Сахалинской области от 30 марта 2015 года № 9-ЗО «О приемных семьях для граждан пожилого возраста и инвалидов в Сахалинской области» - 1 568,9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уменьшением расходов на:</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реализацию Закона Сахалинской области от 27 декабря 2011 года № 144-ЗО «О ежемесячной социальной выплате одиноким матерям, имеющим детей, не посещающих дошкольные образовательные организации, в Сахалинской области», что обусловлено достаточным количеством мест в дошкольных образовательных организациях - 3 627,0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выплату материнского (семейного) капитала в соответствии с Законом Сахалинской области от 9 марта 2011 года № 21-ЗО «О дополнительных мерах поддержки семей, имеющих детей» в связи со снижением числа обращений граждан - 81 598,0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ежемесячное пособие на ребенка из малоимущей семьи в рамках реализации Закона Сахалинской области от 06 декабря 2010 года № 112-ЗО «О социальной поддержке семей, имеющих детей, в Сахалинской области» в связи с уменьшением численности получателей против запланированной - 36 782,0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социальную поддержку многодетных семей в рамках реализации Закона Сахалинской области от 6 декабря 2010 года № 112-ЗО «О социальной поддержке семей, имеющих детей, в Сахалинской области» в связи со снижением числа обращений граждан за единовременной социальной выплатой в размере 50 процентов стоимости приобретаемого жилого помещения или расходов на его строительство - 12 587,3 тыс. рублей;</w:t>
      </w:r>
    </w:p>
    <w:p w:rsidR="00C968A6" w:rsidRPr="00C968A6" w:rsidRDefault="00C968A6" w:rsidP="00C968A6">
      <w:pPr>
        <w:spacing w:line="360" w:lineRule="auto"/>
        <w:ind w:firstLine="709"/>
        <w:jc w:val="both"/>
        <w:rPr>
          <w:bCs/>
          <w:sz w:val="26"/>
          <w:szCs w:val="26"/>
          <w:lang w:eastAsia="en-US"/>
        </w:rPr>
      </w:pPr>
      <w:r w:rsidRPr="00C968A6">
        <w:rPr>
          <w:sz w:val="26"/>
          <w:szCs w:val="26"/>
          <w:lang w:eastAsia="en-US"/>
        </w:rPr>
        <w:t xml:space="preserve">- </w:t>
      </w:r>
      <w:r w:rsidRPr="00C968A6">
        <w:rPr>
          <w:bCs/>
          <w:sz w:val="26"/>
          <w:szCs w:val="26"/>
          <w:lang w:eastAsia="en-US"/>
        </w:rPr>
        <w:t>выплату единовременного материального вознаграждения матерям, награжденным медалью Сахалинской области «Материнская слава»</w:t>
      </w:r>
      <w:r w:rsidRPr="00C968A6">
        <w:rPr>
          <w:sz w:val="26"/>
          <w:szCs w:val="26"/>
          <w:lang w:eastAsia="en-US"/>
        </w:rPr>
        <w:t xml:space="preserve"> в рамках реализации Закона Сахалинской области от 6 декабря 2010 года № 112-ЗО «О социальной поддержке семей, имеющих детей, в Сахалинской области» в связи со снижением численности получателей - 1 428,4 тыс. рублей</w:t>
      </w:r>
      <w:r w:rsidRPr="00C968A6">
        <w:rPr>
          <w:bCs/>
          <w:sz w:val="26"/>
          <w:szCs w:val="26"/>
          <w:lang w:eastAsia="en-US"/>
        </w:rPr>
        <w:t>;</w:t>
      </w:r>
    </w:p>
    <w:p w:rsidR="00C968A6" w:rsidRPr="00C968A6" w:rsidRDefault="00C968A6" w:rsidP="00C968A6">
      <w:pPr>
        <w:spacing w:line="360" w:lineRule="auto"/>
        <w:ind w:firstLine="709"/>
        <w:jc w:val="both"/>
        <w:rPr>
          <w:bCs/>
          <w:sz w:val="26"/>
          <w:szCs w:val="26"/>
          <w:lang w:eastAsia="en-US"/>
        </w:rPr>
      </w:pPr>
      <w:r w:rsidRPr="00C968A6">
        <w:rPr>
          <w:sz w:val="26"/>
          <w:szCs w:val="26"/>
          <w:lang w:eastAsia="en-US"/>
        </w:rPr>
        <w:t xml:space="preserve">- </w:t>
      </w:r>
      <w:r w:rsidRPr="00C968A6">
        <w:rPr>
          <w:bCs/>
          <w:sz w:val="26"/>
          <w:szCs w:val="26"/>
          <w:lang w:eastAsia="en-US"/>
        </w:rPr>
        <w:t xml:space="preserve">ежемесячную денежную выплату семьям с детьми до трех лет </w:t>
      </w:r>
      <w:r w:rsidRPr="00C968A6">
        <w:rPr>
          <w:sz w:val="26"/>
          <w:szCs w:val="26"/>
          <w:lang w:eastAsia="en-US"/>
        </w:rPr>
        <w:t xml:space="preserve">в рамках реализации Закона Сахалинской области от 6 декабря 2010 года № 112-ЗО «О социальной поддержке семей, имеющих детей, в Сахалинской области» </w:t>
      </w:r>
      <w:r w:rsidRPr="00C968A6">
        <w:rPr>
          <w:bCs/>
          <w:sz w:val="26"/>
          <w:szCs w:val="26"/>
          <w:lang w:eastAsia="en-US"/>
        </w:rPr>
        <w:t xml:space="preserve">в связи со снижением числа обращений граждан </w:t>
      </w:r>
      <w:r w:rsidRPr="00C968A6">
        <w:rPr>
          <w:sz w:val="26"/>
          <w:szCs w:val="26"/>
          <w:lang w:eastAsia="en-US"/>
        </w:rPr>
        <w:t>- 46 014,0 тыс. рублей</w:t>
      </w:r>
      <w:r w:rsidRPr="00C968A6">
        <w:rPr>
          <w:bCs/>
          <w:sz w:val="26"/>
          <w:szCs w:val="26"/>
          <w:lang w:eastAsia="en-US"/>
        </w:rPr>
        <w:t>;</w:t>
      </w:r>
    </w:p>
    <w:p w:rsidR="00C968A6" w:rsidRPr="00C968A6" w:rsidRDefault="00C968A6" w:rsidP="00C968A6">
      <w:pPr>
        <w:spacing w:line="360" w:lineRule="auto"/>
        <w:ind w:firstLine="709"/>
        <w:jc w:val="both"/>
        <w:rPr>
          <w:bCs/>
          <w:sz w:val="26"/>
          <w:szCs w:val="26"/>
          <w:lang w:eastAsia="en-US"/>
        </w:rPr>
      </w:pPr>
      <w:r w:rsidRPr="00C968A6">
        <w:rPr>
          <w:sz w:val="26"/>
          <w:szCs w:val="26"/>
          <w:lang w:eastAsia="en-US"/>
        </w:rPr>
        <w:t xml:space="preserve">- единовременную денежную выплату в рамках реализации Закона Сахалинской области от 9 марта 2011 года № 18-ЗО «О единовременной денежной выплате при </w:t>
      </w:r>
      <w:r w:rsidRPr="00C968A6">
        <w:rPr>
          <w:bCs/>
          <w:sz w:val="26"/>
          <w:szCs w:val="26"/>
          <w:lang w:eastAsia="en-US"/>
        </w:rPr>
        <w:t>усыновлении (удочерении) детей-сирот и детей, оставшихся без попечения родителей» в связи со снижением численности получателей</w:t>
      </w:r>
      <w:r w:rsidRPr="00C968A6">
        <w:rPr>
          <w:sz w:val="26"/>
          <w:szCs w:val="26"/>
          <w:lang w:eastAsia="en-US"/>
        </w:rPr>
        <w:t xml:space="preserve"> - 2 074,0 тыс. рублей</w:t>
      </w:r>
      <w:r w:rsidRPr="00C968A6">
        <w:rPr>
          <w:bCs/>
          <w:sz w:val="26"/>
          <w:szCs w:val="26"/>
          <w:lang w:eastAsia="en-US"/>
        </w:rPr>
        <w:t>;</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выплату единовременного пособия при всех формах устройства детей, лишенных родительского попечения, в семью в связи с уменьшением межбюджетных трансфертов из федерального бюджета - 3 911,8 тыс. рублей</w:t>
      </w:r>
      <w:r w:rsidRPr="00C968A6">
        <w:rPr>
          <w:bCs/>
          <w:sz w:val="26"/>
          <w:szCs w:val="26"/>
          <w:lang w:eastAsia="en-US"/>
        </w:rPr>
        <w:t>;</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ежемесячную денежную выплату работникам, имеющим почетное звание «Заслуженный работник здравоохранения Сахалинской области», в соответствии с Законом Сахалинской области от 11 июня 2002 года № 343 «О почетном звании «Заслуженный работник здравоохранения Сахалинской области» в связи с уменьшением против запланированной численности получателей выплат - 28,5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стипендии спортсменам Сахалинской области - членам сборных команд Российской Федерации по видам спорта и их тренерам, в соответствии с Постановлением Правительства Сахалинской области от 7 марта 2012 года № 118 «Об утверждении Положения о размере, порядке назначения и выплаты стипендий спортсменам Сахалинской области - членам сборных команд Российской Федерации по видам спорта и их тренерам», в связи с уменьшением против запланированной численности получателей выплат - 2 400,0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региональную социальную доплату к пенсии неработающим пенсионерам, проживающим на территории Сахалинской области, в соответствии с Законом Сахалинской области от 7 декабря 2009 года № 108-ЗО «О региональной социальной доплате к пенсии пенсионерам, проживающим на территории Сахалинской области» за счет  уменьшения  межбюджетных  трансфертов   из  федерального  бюджета  на  215 900,5 тыс. рублей и  одновременного увеличения средств областного бюджета на эти цели на 199 340,6 тыс. рублей в связи с увеличением расчетной величины прожиточного минимума пенсионера с 10 595 рублей до 11 200 рублей - 16 559,9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единовременные пособия и ежемесячные денежные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в связи с уменьшением межбюджетных трансфертов  из федерального  бюджета - 86,9 тыс. рублей;</w:t>
      </w:r>
    </w:p>
    <w:p w:rsidR="00C968A6" w:rsidRPr="00C968A6" w:rsidRDefault="00C968A6" w:rsidP="00C968A6">
      <w:pPr>
        <w:spacing w:line="360" w:lineRule="auto"/>
        <w:ind w:firstLine="709"/>
        <w:jc w:val="both"/>
        <w:rPr>
          <w:sz w:val="26"/>
          <w:szCs w:val="26"/>
          <w:lang w:eastAsia="en-US"/>
        </w:rPr>
      </w:pPr>
      <w:r w:rsidRPr="00C968A6">
        <w:rPr>
          <w:sz w:val="26"/>
          <w:szCs w:val="26"/>
          <w:lang w:eastAsia="en-US"/>
        </w:rPr>
        <w:t>- компенсации инвалидам уплаченной ими страховой премии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связи с уменьшением межбюджетных трансфертов из федерального бюджета - 10,5 тыс. рублей;</w:t>
      </w:r>
    </w:p>
    <w:p w:rsidR="00C968A6" w:rsidRPr="00C968A6" w:rsidRDefault="00C968A6" w:rsidP="00C968A6">
      <w:pPr>
        <w:spacing w:line="360" w:lineRule="auto"/>
        <w:ind w:firstLine="709"/>
        <w:jc w:val="both"/>
        <w:rPr>
          <w:sz w:val="26"/>
          <w:szCs w:val="26"/>
          <w:lang w:eastAsia="en-US"/>
        </w:rPr>
      </w:pPr>
      <w:r w:rsidRPr="00C968A6">
        <w:rPr>
          <w:bCs/>
          <w:sz w:val="26"/>
          <w:szCs w:val="26"/>
          <w:lang w:eastAsia="en-US"/>
        </w:rPr>
        <w:t xml:space="preserve">- </w:t>
      </w:r>
      <w:r w:rsidRPr="00C968A6">
        <w:rPr>
          <w:sz w:val="26"/>
          <w:szCs w:val="26"/>
          <w:lang w:eastAsia="en-US"/>
        </w:rPr>
        <w:t>единовременное денежное пособие выпускникам областных государственных образовательных учреждений в соответствии с Законом Сахалинской области от 8 декабря 2010 года № 115-ЗО «О дополнительных гарантиях по социальной поддержке детей-сирот и детей, оставшихся без попечения родителей, в Сахалинской области» в связи с уменьшением против запланированной численности выпускников - 9,5 тыс. рублей;</w:t>
      </w:r>
    </w:p>
    <w:p w:rsidR="00C968A6" w:rsidRPr="00C968A6" w:rsidRDefault="00C968A6" w:rsidP="00C968A6">
      <w:pPr>
        <w:spacing w:line="360" w:lineRule="auto"/>
        <w:ind w:firstLine="709"/>
        <w:jc w:val="both"/>
        <w:rPr>
          <w:bCs/>
          <w:sz w:val="26"/>
          <w:szCs w:val="26"/>
          <w:lang w:eastAsia="en-US"/>
        </w:rPr>
      </w:pPr>
      <w:r w:rsidRPr="00C968A6">
        <w:rPr>
          <w:sz w:val="26"/>
          <w:szCs w:val="26"/>
          <w:lang w:eastAsia="en-US"/>
        </w:rPr>
        <w:t xml:space="preserve">- </w:t>
      </w:r>
      <w:r w:rsidRPr="00C968A6">
        <w:rPr>
          <w:bCs/>
          <w:sz w:val="26"/>
          <w:szCs w:val="26"/>
          <w:lang w:eastAsia="en-US"/>
        </w:rPr>
        <w:t xml:space="preserve">социальные выплаты гражданам в виде пособия по безработице в соответствие с Законом Российской Федерации от 19 апреля 1991 года №1032-1 «О занятости населения в Российской Федерации». В связи с </w:t>
      </w:r>
      <w:r w:rsidRPr="00C968A6">
        <w:rPr>
          <w:sz w:val="26"/>
          <w:szCs w:val="26"/>
          <w:lang w:eastAsia="en-US"/>
        </w:rPr>
        <w:t>сокращением против запланированного числа безработных граждан, получающих пособие по безработице за счет средств субвенции, поступающей из федерального бюджета,</w:t>
      </w:r>
      <w:r w:rsidRPr="00C968A6">
        <w:rPr>
          <w:bCs/>
          <w:sz w:val="26"/>
          <w:szCs w:val="26"/>
          <w:lang w:eastAsia="en-US"/>
        </w:rPr>
        <w:t xml:space="preserve"> и увеличением числа безработных граждан, получающих стипендию и материальную помощь в период прохождения профессиональной подготовки, переподготовки и повышения квалификации, бюджетные ассигнования перераспределены на выплату стипендии и материальной помощи гражданам, проходящим обучение по направлению органов занятости - 3200,0 тыс. рублей.</w:t>
      </w:r>
    </w:p>
    <w:p w:rsidR="00C968A6" w:rsidRPr="00C968A6" w:rsidRDefault="00C968A6" w:rsidP="00A84097">
      <w:pPr>
        <w:spacing w:line="360" w:lineRule="auto"/>
        <w:rPr>
          <w:b/>
          <w:sz w:val="26"/>
          <w:szCs w:val="26"/>
          <w:lang w:eastAsia="en-US"/>
        </w:rPr>
      </w:pPr>
    </w:p>
    <w:p w:rsidR="00C968A6" w:rsidRPr="00C968A6" w:rsidRDefault="00C968A6" w:rsidP="00C968A6">
      <w:pPr>
        <w:spacing w:line="360" w:lineRule="auto"/>
        <w:jc w:val="center"/>
        <w:rPr>
          <w:b/>
          <w:sz w:val="26"/>
          <w:szCs w:val="26"/>
          <w:lang w:eastAsia="en-US"/>
        </w:rPr>
      </w:pPr>
      <w:r w:rsidRPr="00C968A6">
        <w:rPr>
          <w:b/>
          <w:sz w:val="26"/>
          <w:szCs w:val="26"/>
          <w:lang w:eastAsia="en-US"/>
        </w:rPr>
        <w:t>Профицит областного бюджета</w:t>
      </w:r>
    </w:p>
    <w:p w:rsidR="00C968A6" w:rsidRPr="00C968A6" w:rsidRDefault="00C968A6" w:rsidP="00C968A6">
      <w:pPr>
        <w:spacing w:line="360" w:lineRule="auto"/>
        <w:jc w:val="both"/>
        <w:rPr>
          <w:b/>
          <w:sz w:val="26"/>
          <w:szCs w:val="26"/>
          <w:lang w:eastAsia="en-US"/>
        </w:rPr>
      </w:pPr>
    </w:p>
    <w:p w:rsidR="00C968A6" w:rsidRPr="00C968A6" w:rsidRDefault="00C968A6" w:rsidP="00C968A6">
      <w:pPr>
        <w:tabs>
          <w:tab w:val="left" w:pos="142"/>
        </w:tabs>
        <w:spacing w:line="360" w:lineRule="auto"/>
        <w:ind w:firstLine="709"/>
        <w:jc w:val="both"/>
        <w:rPr>
          <w:sz w:val="26"/>
          <w:szCs w:val="26"/>
          <w:lang w:eastAsia="en-US"/>
        </w:rPr>
      </w:pPr>
      <w:r w:rsidRPr="00C968A6">
        <w:rPr>
          <w:sz w:val="26"/>
          <w:szCs w:val="26"/>
          <w:lang w:eastAsia="en-US"/>
        </w:rPr>
        <w:t>Объем профицита областного бюджета составил 70 819 822,1 тыс. рублей.</w:t>
      </w:r>
    </w:p>
    <w:p w:rsidR="00C968A6" w:rsidRPr="00C968A6" w:rsidRDefault="00C968A6" w:rsidP="00C968A6">
      <w:pPr>
        <w:tabs>
          <w:tab w:val="left" w:pos="142"/>
        </w:tabs>
        <w:spacing w:line="360" w:lineRule="auto"/>
        <w:ind w:firstLine="709"/>
        <w:jc w:val="both"/>
        <w:rPr>
          <w:sz w:val="26"/>
          <w:szCs w:val="26"/>
          <w:lang w:eastAsia="en-US"/>
        </w:rPr>
      </w:pPr>
      <w:r w:rsidRPr="00C968A6">
        <w:rPr>
          <w:sz w:val="26"/>
          <w:szCs w:val="26"/>
          <w:lang w:eastAsia="en-US"/>
        </w:rPr>
        <w:t>В соответствии с Законом Сахалинской области от 19 марта 2015 года № 17-ЗО «О Резервном фонде Сахалинской области» формирование Резервного фонда  Сахалинской области осуществляется в составе источников финансирования дефицита областного бюджета Сахалинской области. Размер Резервного фонда Сахалинской области составил 84 000 000,0 тыс. рублей. Эти средства  послужат  «подушкой безопасности» для компенсации выпадающих доходов в 2016-2017 годах с целью исполнения принятых расходных обязательств.</w:t>
      </w:r>
    </w:p>
    <w:p w:rsidR="00C968A6" w:rsidRPr="00C968A6" w:rsidRDefault="00C968A6" w:rsidP="00C968A6">
      <w:pPr>
        <w:spacing w:line="360" w:lineRule="auto"/>
        <w:ind w:firstLine="709"/>
        <w:jc w:val="both"/>
        <w:rPr>
          <w:sz w:val="26"/>
          <w:szCs w:val="26"/>
          <w:lang w:eastAsia="en-US"/>
        </w:rPr>
      </w:pPr>
    </w:p>
    <w:p w:rsidR="00C968A6" w:rsidRPr="00C968A6" w:rsidRDefault="00C968A6" w:rsidP="00C968A6">
      <w:pPr>
        <w:spacing w:after="200" w:line="360" w:lineRule="auto"/>
        <w:ind w:firstLine="709"/>
        <w:jc w:val="both"/>
        <w:rPr>
          <w:sz w:val="26"/>
          <w:szCs w:val="26"/>
          <w:lang w:eastAsia="en-US"/>
        </w:rPr>
      </w:pPr>
      <w:r w:rsidRPr="00C968A6">
        <w:rPr>
          <w:sz w:val="26"/>
          <w:szCs w:val="26"/>
          <w:lang w:val="x-none" w:eastAsia="en-US"/>
        </w:rPr>
        <w:t>Реализация представленного проекта закона не потребует финансовых затрат из областного бюджета.</w:t>
      </w:r>
    </w:p>
    <w:p w:rsidR="00A84097" w:rsidRPr="00C968A6" w:rsidRDefault="00A84097" w:rsidP="00C968A6">
      <w:pPr>
        <w:spacing w:after="200" w:line="360" w:lineRule="auto"/>
        <w:ind w:firstLine="709"/>
        <w:jc w:val="both"/>
        <w:rPr>
          <w:sz w:val="26"/>
          <w:szCs w:val="26"/>
          <w:lang w:eastAsia="en-US"/>
        </w:rPr>
      </w:pPr>
    </w:p>
    <w:p w:rsidR="00C968A6" w:rsidRPr="00C968A6" w:rsidRDefault="00C968A6" w:rsidP="00C968A6">
      <w:pPr>
        <w:rPr>
          <w:sz w:val="26"/>
          <w:szCs w:val="26"/>
          <w:lang w:eastAsia="en-US"/>
        </w:rPr>
      </w:pPr>
      <w:r w:rsidRPr="00C968A6">
        <w:rPr>
          <w:sz w:val="26"/>
          <w:szCs w:val="26"/>
          <w:lang w:eastAsia="en-US"/>
        </w:rPr>
        <w:t>Заместитель председателя Правительства</w:t>
      </w:r>
    </w:p>
    <w:p w:rsidR="00C968A6" w:rsidRPr="00C968A6" w:rsidRDefault="00C968A6" w:rsidP="00C968A6">
      <w:pPr>
        <w:rPr>
          <w:sz w:val="26"/>
          <w:szCs w:val="26"/>
          <w:lang w:eastAsia="en-US"/>
        </w:rPr>
      </w:pPr>
      <w:r w:rsidRPr="00C968A6">
        <w:rPr>
          <w:sz w:val="26"/>
          <w:szCs w:val="26"/>
          <w:lang w:eastAsia="en-US"/>
        </w:rPr>
        <w:t>Сахалинской области - министр  финансов</w:t>
      </w:r>
    </w:p>
    <w:p w:rsidR="00C968A6" w:rsidRPr="00C968A6" w:rsidRDefault="00C968A6" w:rsidP="00C968A6">
      <w:pPr>
        <w:rPr>
          <w:rFonts w:ascii="Calibri" w:hAnsi="Calibri"/>
          <w:b/>
          <w:bCs/>
          <w:sz w:val="26"/>
          <w:szCs w:val="26"/>
          <w:lang w:eastAsia="en-US"/>
        </w:rPr>
      </w:pPr>
      <w:r w:rsidRPr="00C968A6">
        <w:rPr>
          <w:sz w:val="26"/>
          <w:szCs w:val="26"/>
          <w:lang w:eastAsia="en-US"/>
        </w:rPr>
        <w:t xml:space="preserve">Сахалинской области </w:t>
      </w:r>
      <w:r w:rsidRPr="00C968A6">
        <w:rPr>
          <w:sz w:val="26"/>
          <w:szCs w:val="26"/>
          <w:lang w:eastAsia="en-US"/>
        </w:rPr>
        <w:tab/>
      </w:r>
      <w:r w:rsidRPr="00C968A6">
        <w:rPr>
          <w:sz w:val="26"/>
          <w:szCs w:val="26"/>
          <w:lang w:eastAsia="en-US"/>
        </w:rPr>
        <w:tab/>
      </w:r>
      <w:r w:rsidRPr="00C968A6">
        <w:rPr>
          <w:sz w:val="26"/>
          <w:szCs w:val="26"/>
          <w:lang w:eastAsia="en-US"/>
        </w:rPr>
        <w:tab/>
      </w:r>
      <w:r w:rsidRPr="00C968A6">
        <w:rPr>
          <w:sz w:val="26"/>
          <w:szCs w:val="26"/>
          <w:lang w:eastAsia="en-US"/>
        </w:rPr>
        <w:tab/>
      </w:r>
      <w:r w:rsidRPr="00C968A6">
        <w:rPr>
          <w:sz w:val="26"/>
          <w:szCs w:val="26"/>
          <w:lang w:eastAsia="en-US"/>
        </w:rPr>
        <w:tab/>
      </w:r>
      <w:r w:rsidRPr="00C968A6">
        <w:rPr>
          <w:sz w:val="26"/>
          <w:szCs w:val="26"/>
          <w:lang w:eastAsia="en-US"/>
        </w:rPr>
        <w:tab/>
        <w:t xml:space="preserve">    </w:t>
      </w:r>
      <w:r w:rsidRPr="00C968A6">
        <w:rPr>
          <w:sz w:val="26"/>
          <w:szCs w:val="26"/>
          <w:lang w:eastAsia="en-US"/>
        </w:rPr>
        <w:tab/>
        <w:t xml:space="preserve">        Т.В. Карпова</w:t>
      </w:r>
    </w:p>
    <w:p w:rsidR="00C968A6" w:rsidRPr="00C968A6" w:rsidRDefault="00C968A6" w:rsidP="00C968A6">
      <w:pPr>
        <w:autoSpaceDE w:val="0"/>
        <w:autoSpaceDN w:val="0"/>
        <w:adjustRightInd w:val="0"/>
        <w:ind w:firstLine="709"/>
        <w:jc w:val="both"/>
        <w:rPr>
          <w:sz w:val="22"/>
          <w:szCs w:val="22"/>
          <w:lang w:eastAsia="en-US"/>
        </w:rPr>
      </w:pPr>
    </w:p>
    <w:p w:rsidR="00C968A6" w:rsidRPr="00C968A6" w:rsidRDefault="00C968A6" w:rsidP="00C968A6">
      <w:pPr>
        <w:spacing w:after="200" w:line="360" w:lineRule="auto"/>
        <w:ind w:firstLine="709"/>
        <w:jc w:val="both"/>
        <w:rPr>
          <w:sz w:val="28"/>
          <w:szCs w:val="28"/>
          <w:lang w:eastAsia="en-US"/>
        </w:rPr>
      </w:pPr>
    </w:p>
    <w:p w:rsidR="00AC12D2" w:rsidRPr="00C968A6" w:rsidRDefault="00AC12D2" w:rsidP="00C968A6"/>
    <w:sectPr w:rsidR="00AC12D2" w:rsidRPr="00C968A6">
      <w:headerReference w:type="default" r:id="rId11"/>
      <w:type w:val="continuous"/>
      <w:pgSz w:w="11907" w:h="16840"/>
      <w:pgMar w:top="1134" w:right="851" w:bottom="1418" w:left="1985" w:header="567" w:footer="102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2F" w:rsidRDefault="00A41C2F">
      <w:r>
        <w:separator/>
      </w:r>
    </w:p>
  </w:endnote>
  <w:endnote w:type="continuationSeparator" w:id="0">
    <w:p w:rsidR="00A41C2F" w:rsidRDefault="00A4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2F" w:rsidRDefault="00A41C2F">
      <w:r>
        <w:separator/>
      </w:r>
    </w:p>
  </w:footnote>
  <w:footnote w:type="continuationSeparator" w:id="0">
    <w:p w:rsidR="00A41C2F" w:rsidRDefault="00A41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A6" w:rsidRPr="00F11B1E" w:rsidRDefault="00C968A6" w:rsidP="00DC2026">
    <w:pPr>
      <w:pStyle w:val="a3"/>
      <w:framePr w:wrap="auto" w:vAnchor="text" w:hAnchor="margin" w:xAlign="center" w:y="1"/>
      <w:rPr>
        <w:rStyle w:val="a5"/>
        <w:sz w:val="26"/>
        <w:szCs w:val="26"/>
      </w:rPr>
    </w:pPr>
    <w:r w:rsidRPr="00F11B1E">
      <w:rPr>
        <w:rStyle w:val="a5"/>
        <w:sz w:val="26"/>
        <w:szCs w:val="26"/>
      </w:rPr>
      <w:fldChar w:fldCharType="begin"/>
    </w:r>
    <w:r w:rsidRPr="00F11B1E">
      <w:rPr>
        <w:rStyle w:val="a5"/>
        <w:sz w:val="26"/>
        <w:szCs w:val="26"/>
      </w:rPr>
      <w:instrText xml:space="preserve">PAGE  </w:instrText>
    </w:r>
    <w:r w:rsidRPr="00F11B1E">
      <w:rPr>
        <w:rStyle w:val="a5"/>
        <w:sz w:val="26"/>
        <w:szCs w:val="26"/>
      </w:rPr>
      <w:fldChar w:fldCharType="separate"/>
    </w:r>
    <w:r w:rsidR="00EA4C23">
      <w:rPr>
        <w:rStyle w:val="a5"/>
        <w:noProof/>
        <w:sz w:val="26"/>
        <w:szCs w:val="26"/>
      </w:rPr>
      <w:t>17</w:t>
    </w:r>
    <w:r w:rsidRPr="00F11B1E">
      <w:rPr>
        <w:rStyle w:val="a5"/>
        <w:sz w:val="26"/>
        <w:szCs w:val="26"/>
      </w:rPr>
      <w:fldChar w:fldCharType="end"/>
    </w:r>
  </w:p>
  <w:p w:rsidR="00C968A6" w:rsidRDefault="00C968A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1034"/>
    <w:multiLevelType w:val="hybridMultilevel"/>
    <w:tmpl w:val="1AB86ED4"/>
    <w:lvl w:ilvl="0" w:tplc="11B0EAE6">
      <w:start w:val="20"/>
      <w:numFmt w:val="decimal"/>
      <w:lvlText w:val="%1."/>
      <w:lvlJc w:val="left"/>
      <w:pPr>
        <w:ind w:left="1084" w:hanging="37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9A61FA9"/>
    <w:multiLevelType w:val="hybridMultilevel"/>
    <w:tmpl w:val="B16C2710"/>
    <w:lvl w:ilvl="0" w:tplc="897A7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8D72FC"/>
    <w:multiLevelType w:val="hybridMultilevel"/>
    <w:tmpl w:val="DD92EF44"/>
    <w:lvl w:ilvl="0" w:tplc="897A7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C145C1"/>
    <w:multiLevelType w:val="hybridMultilevel"/>
    <w:tmpl w:val="99585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4C3954"/>
    <w:multiLevelType w:val="hybridMultilevel"/>
    <w:tmpl w:val="342E45AE"/>
    <w:lvl w:ilvl="0" w:tplc="0FE2A8E6">
      <w:start w:val="19"/>
      <w:numFmt w:val="decimal"/>
      <w:lvlText w:val="%1."/>
      <w:lvlJc w:val="left"/>
      <w:pPr>
        <w:ind w:left="1084" w:hanging="37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8F03C3E"/>
    <w:multiLevelType w:val="hybridMultilevel"/>
    <w:tmpl w:val="180246D8"/>
    <w:lvl w:ilvl="0" w:tplc="42D8CD7E">
      <w:start w:val="23"/>
      <w:numFmt w:val="decimal"/>
      <w:lvlText w:val="%1."/>
      <w:lvlJc w:val="left"/>
      <w:pPr>
        <w:ind w:left="1084" w:hanging="375"/>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97079B7"/>
    <w:multiLevelType w:val="hybridMultilevel"/>
    <w:tmpl w:val="6B8E8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3AE1F73"/>
    <w:multiLevelType w:val="hybridMultilevel"/>
    <w:tmpl w:val="46F6B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996F0F"/>
    <w:multiLevelType w:val="hybridMultilevel"/>
    <w:tmpl w:val="A174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46735D"/>
    <w:multiLevelType w:val="hybridMultilevel"/>
    <w:tmpl w:val="9E06B822"/>
    <w:lvl w:ilvl="0" w:tplc="067896F4">
      <w:start w:val="1"/>
      <w:numFmt w:val="decimal"/>
      <w:lvlText w:val="%1."/>
      <w:lvlJc w:val="left"/>
      <w:pPr>
        <w:ind w:left="603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6"/>
  </w:num>
  <w:num w:numId="3">
    <w:abstractNumId w:val="3"/>
  </w:num>
  <w:num w:numId="4">
    <w:abstractNumId w:val="7"/>
  </w:num>
  <w:num w:numId="5">
    <w:abstractNumId w:val="2"/>
  </w:num>
  <w:num w:numId="6">
    <w:abstractNumId w:val="9"/>
  </w:num>
  <w:num w:numId="7">
    <w:abstractNumId w:val="4"/>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dit="forms" w:enforcement="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623936=02 Бланк письма департамента информационной политики"/>
    <w:docVar w:name="attr1#Вид документа" w:val="OID_TYPE#620200862=Служебные письма департамента информации"/>
    <w:docVar w:name="ESED_BlankNum" w:val="0"/>
    <w:docVar w:name="SPD_Annotation" w:val="02 Бланк письма департамента информационной политики"/>
    <w:docVar w:name="SPD_hostURL" w:val="10.12.1.30"/>
    <w:docVar w:name="SPD_vDir" w:val="spd"/>
  </w:docVars>
  <w:rsids>
    <w:rsidRoot w:val="00987461"/>
    <w:rsid w:val="00031A5E"/>
    <w:rsid w:val="00087786"/>
    <w:rsid w:val="000B7613"/>
    <w:rsid w:val="000C0326"/>
    <w:rsid w:val="000C6010"/>
    <w:rsid w:val="000D113A"/>
    <w:rsid w:val="00101FE2"/>
    <w:rsid w:val="0010256F"/>
    <w:rsid w:val="00135E87"/>
    <w:rsid w:val="00173519"/>
    <w:rsid w:val="001A62D9"/>
    <w:rsid w:val="001C3E1A"/>
    <w:rsid w:val="001C7C82"/>
    <w:rsid w:val="001E796F"/>
    <w:rsid w:val="00200C33"/>
    <w:rsid w:val="002341BB"/>
    <w:rsid w:val="00253A82"/>
    <w:rsid w:val="00271A5E"/>
    <w:rsid w:val="00273BDA"/>
    <w:rsid w:val="00291129"/>
    <w:rsid w:val="002D63F7"/>
    <w:rsid w:val="00342988"/>
    <w:rsid w:val="003956BB"/>
    <w:rsid w:val="00396690"/>
    <w:rsid w:val="003A0BAB"/>
    <w:rsid w:val="003A4B1C"/>
    <w:rsid w:val="003B107D"/>
    <w:rsid w:val="00432679"/>
    <w:rsid w:val="0045316F"/>
    <w:rsid w:val="0046583C"/>
    <w:rsid w:val="00474639"/>
    <w:rsid w:val="00476B10"/>
    <w:rsid w:val="004A05BA"/>
    <w:rsid w:val="004A1F5C"/>
    <w:rsid w:val="004A371C"/>
    <w:rsid w:val="004B7A80"/>
    <w:rsid w:val="004D1A8C"/>
    <w:rsid w:val="004E0127"/>
    <w:rsid w:val="004E7185"/>
    <w:rsid w:val="004F100E"/>
    <w:rsid w:val="0054483B"/>
    <w:rsid w:val="00560247"/>
    <w:rsid w:val="00574199"/>
    <w:rsid w:val="005A10BA"/>
    <w:rsid w:val="005D5F59"/>
    <w:rsid w:val="006110CD"/>
    <w:rsid w:val="006213CC"/>
    <w:rsid w:val="0069074F"/>
    <w:rsid w:val="006938FE"/>
    <w:rsid w:val="00704247"/>
    <w:rsid w:val="0071230A"/>
    <w:rsid w:val="00753CCA"/>
    <w:rsid w:val="00773BCF"/>
    <w:rsid w:val="0077608B"/>
    <w:rsid w:val="00797901"/>
    <w:rsid w:val="007D2568"/>
    <w:rsid w:val="00816C5D"/>
    <w:rsid w:val="00822B40"/>
    <w:rsid w:val="008329F7"/>
    <w:rsid w:val="008414A6"/>
    <w:rsid w:val="008937BE"/>
    <w:rsid w:val="00900BEA"/>
    <w:rsid w:val="00926624"/>
    <w:rsid w:val="0095370C"/>
    <w:rsid w:val="00986251"/>
    <w:rsid w:val="00987461"/>
    <w:rsid w:val="009949EA"/>
    <w:rsid w:val="009D36B9"/>
    <w:rsid w:val="009D7D6A"/>
    <w:rsid w:val="009F006A"/>
    <w:rsid w:val="009F7350"/>
    <w:rsid w:val="00A41C2F"/>
    <w:rsid w:val="00A84097"/>
    <w:rsid w:val="00AA4C61"/>
    <w:rsid w:val="00AC12D2"/>
    <w:rsid w:val="00B01AFE"/>
    <w:rsid w:val="00B07E88"/>
    <w:rsid w:val="00B1437D"/>
    <w:rsid w:val="00B21F8B"/>
    <w:rsid w:val="00B50FF7"/>
    <w:rsid w:val="00B53105"/>
    <w:rsid w:val="00B62723"/>
    <w:rsid w:val="00B73B68"/>
    <w:rsid w:val="00BB1BC5"/>
    <w:rsid w:val="00BC6127"/>
    <w:rsid w:val="00BD4490"/>
    <w:rsid w:val="00C1783B"/>
    <w:rsid w:val="00C34AA0"/>
    <w:rsid w:val="00C40E1F"/>
    <w:rsid w:val="00C436B3"/>
    <w:rsid w:val="00C666D7"/>
    <w:rsid w:val="00C73277"/>
    <w:rsid w:val="00C968A6"/>
    <w:rsid w:val="00CA2641"/>
    <w:rsid w:val="00CA6550"/>
    <w:rsid w:val="00CB1030"/>
    <w:rsid w:val="00CD41F8"/>
    <w:rsid w:val="00CD5CF2"/>
    <w:rsid w:val="00D04ADE"/>
    <w:rsid w:val="00DA5685"/>
    <w:rsid w:val="00DB75B0"/>
    <w:rsid w:val="00DC2026"/>
    <w:rsid w:val="00DC39BF"/>
    <w:rsid w:val="00E1294A"/>
    <w:rsid w:val="00E155C4"/>
    <w:rsid w:val="00E35651"/>
    <w:rsid w:val="00E366B1"/>
    <w:rsid w:val="00E72823"/>
    <w:rsid w:val="00E9515B"/>
    <w:rsid w:val="00E96D16"/>
    <w:rsid w:val="00EA37FD"/>
    <w:rsid w:val="00EA4C23"/>
    <w:rsid w:val="00EB4553"/>
    <w:rsid w:val="00EC6520"/>
    <w:rsid w:val="00F03E08"/>
    <w:rsid w:val="00F11B1E"/>
    <w:rsid w:val="00F4640E"/>
    <w:rsid w:val="00F56132"/>
    <w:rsid w:val="00F96BD6"/>
    <w:rsid w:val="00FA5BF4"/>
    <w:rsid w:val="00FB25F2"/>
    <w:rsid w:val="00FE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rsid w:val="008937BE"/>
    <w:pPr>
      <w:keepNext/>
      <w:spacing w:after="120"/>
      <w:jc w:val="center"/>
      <w:outlineLvl w:val="0"/>
    </w:pPr>
    <w:rPr>
      <w:sz w:val="36"/>
      <w:szCs w:val="36"/>
    </w:rPr>
  </w:style>
  <w:style w:type="paragraph" w:styleId="7">
    <w:name w:val="heading 7"/>
    <w:basedOn w:val="a"/>
    <w:next w:val="a"/>
    <w:link w:val="70"/>
    <w:uiPriority w:val="99"/>
    <w:unhideWhenUsed/>
    <w:qFormat/>
    <w:rsid w:val="0010256F"/>
    <w:pPr>
      <w:spacing w:before="240" w:after="60"/>
      <w:outlineLvl w:val="6"/>
    </w:pPr>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70">
    <w:name w:val="Заголовок 7 Знак"/>
    <w:basedOn w:val="a0"/>
    <w:link w:val="7"/>
    <w:uiPriority w:val="99"/>
    <w:locked/>
    <w:rsid w:val="0010256F"/>
    <w:rPr>
      <w:rFonts w:asciiTheme="minorHAnsi" w:eastAsiaTheme="minorEastAsia" w:hAnsiTheme="minorHAnsi" w:cs="Times New Roman"/>
      <w:sz w:val="24"/>
      <w:szCs w:val="24"/>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536"/>
        <w:tab w:val="right" w:pos="9072"/>
      </w:tabs>
    </w:pPr>
  </w:style>
  <w:style w:type="character" w:customStyle="1" w:styleId="a7">
    <w:name w:val="Нижний колонтитул Знак"/>
    <w:basedOn w:val="a0"/>
    <w:link w:val="a6"/>
    <w:uiPriority w:val="99"/>
    <w:locked/>
    <w:rPr>
      <w:rFonts w:cs="Times New Roman"/>
      <w:sz w:val="20"/>
      <w:szCs w:val="20"/>
    </w:rPr>
  </w:style>
  <w:style w:type="character" w:styleId="a8">
    <w:name w:val="Hyperlink"/>
    <w:basedOn w:val="a0"/>
    <w:uiPriority w:val="99"/>
    <w:rPr>
      <w:rFonts w:cs="Times New Roman"/>
      <w:color w:val="0000FF"/>
      <w:u w:val="single"/>
    </w:rPr>
  </w:style>
  <w:style w:type="paragraph" w:styleId="a9">
    <w:name w:val="Balloon Text"/>
    <w:basedOn w:val="a"/>
    <w:link w:val="aa"/>
    <w:uiPriority w:val="99"/>
    <w:semiHidden/>
    <w:rsid w:val="00574199"/>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paragraph" w:styleId="ab">
    <w:name w:val="caption"/>
    <w:basedOn w:val="a"/>
    <w:next w:val="a"/>
    <w:uiPriority w:val="99"/>
    <w:qFormat/>
    <w:rsid w:val="00E96D16"/>
    <w:pPr>
      <w:spacing w:after="240"/>
      <w:jc w:val="center"/>
    </w:pPr>
    <w:rPr>
      <w:sz w:val="36"/>
      <w:szCs w:val="36"/>
    </w:rPr>
  </w:style>
  <w:style w:type="paragraph" w:customStyle="1" w:styleId="ac">
    <w:name w:val="???????"/>
    <w:uiPriority w:val="99"/>
    <w:rsid w:val="00101FE2"/>
    <w:pPr>
      <w:spacing w:after="0" w:line="240" w:lineRule="auto"/>
      <w:ind w:firstLine="567"/>
      <w:jc w:val="both"/>
    </w:pPr>
    <w:rPr>
      <w:sz w:val="26"/>
      <w:szCs w:val="26"/>
    </w:rPr>
  </w:style>
  <w:style w:type="paragraph" w:customStyle="1" w:styleId="ConsPlusNormal">
    <w:name w:val="ConsPlusNormal"/>
    <w:rsid w:val="0010256F"/>
    <w:pPr>
      <w:widowControl w:val="0"/>
      <w:autoSpaceDE w:val="0"/>
      <w:autoSpaceDN w:val="0"/>
      <w:adjustRightInd w:val="0"/>
      <w:spacing w:after="0" w:line="240" w:lineRule="auto"/>
      <w:ind w:firstLine="720"/>
    </w:pPr>
    <w:rPr>
      <w:rFonts w:ascii="Arial" w:hAnsi="Arial" w:cs="Arial"/>
      <w:sz w:val="20"/>
      <w:szCs w:val="20"/>
    </w:rPr>
  </w:style>
  <w:style w:type="paragraph" w:styleId="ad">
    <w:name w:val="List Paragraph"/>
    <w:basedOn w:val="a"/>
    <w:uiPriority w:val="34"/>
    <w:qFormat/>
    <w:rsid w:val="0010256F"/>
    <w:pPr>
      <w:spacing w:after="200" w:line="276" w:lineRule="auto"/>
      <w:ind w:left="720"/>
      <w:contextualSpacing/>
    </w:pPr>
    <w:rPr>
      <w:rFonts w:ascii="Calibri" w:hAnsi="Calibri"/>
      <w:sz w:val="22"/>
      <w:szCs w:val="22"/>
      <w:lang w:eastAsia="en-US"/>
    </w:rPr>
  </w:style>
  <w:style w:type="paragraph" w:styleId="ae">
    <w:name w:val="Body Text"/>
    <w:basedOn w:val="a"/>
    <w:link w:val="af"/>
    <w:uiPriority w:val="99"/>
    <w:rsid w:val="0010256F"/>
    <w:pPr>
      <w:spacing w:after="120"/>
    </w:pPr>
    <w:rPr>
      <w:lang w:eastAsia="en-US"/>
    </w:rPr>
  </w:style>
  <w:style w:type="character" w:customStyle="1" w:styleId="af">
    <w:name w:val="Основной текст Знак"/>
    <w:basedOn w:val="a0"/>
    <w:link w:val="ae"/>
    <w:uiPriority w:val="99"/>
    <w:locked/>
    <w:rsid w:val="0010256F"/>
    <w:rPr>
      <w:rFonts w:cs="Times New Roman"/>
      <w:sz w:val="20"/>
      <w:szCs w:val="20"/>
      <w:lang w:val="x-none" w:eastAsia="en-US"/>
    </w:rPr>
  </w:style>
  <w:style w:type="paragraph" w:customStyle="1" w:styleId="NormalANX">
    <w:name w:val="NormalANX"/>
    <w:basedOn w:val="a"/>
    <w:uiPriority w:val="99"/>
    <w:rsid w:val="0010256F"/>
    <w:pPr>
      <w:spacing w:before="240" w:after="240" w:line="360" w:lineRule="auto"/>
      <w:ind w:firstLine="720"/>
      <w:jc w:val="both"/>
    </w:pPr>
    <w:rPr>
      <w:sz w:val="28"/>
    </w:rPr>
  </w:style>
  <w:style w:type="paragraph" w:styleId="af0">
    <w:name w:val="Body Text Indent"/>
    <w:basedOn w:val="a"/>
    <w:link w:val="af1"/>
    <w:uiPriority w:val="99"/>
    <w:rsid w:val="0010256F"/>
    <w:pPr>
      <w:spacing w:after="120"/>
      <w:ind w:left="283"/>
    </w:pPr>
    <w:rPr>
      <w:sz w:val="24"/>
      <w:szCs w:val="24"/>
    </w:rPr>
  </w:style>
  <w:style w:type="character" w:customStyle="1" w:styleId="af1">
    <w:name w:val="Основной текст с отступом Знак"/>
    <w:basedOn w:val="a0"/>
    <w:link w:val="af0"/>
    <w:uiPriority w:val="99"/>
    <w:locked/>
    <w:rsid w:val="0010256F"/>
    <w:rPr>
      <w:rFonts w:cs="Times New Roman"/>
      <w:sz w:val="24"/>
      <w:szCs w:val="24"/>
    </w:rPr>
  </w:style>
  <w:style w:type="paragraph" w:styleId="3">
    <w:name w:val="Body Text Indent 3"/>
    <w:basedOn w:val="a"/>
    <w:link w:val="30"/>
    <w:uiPriority w:val="99"/>
    <w:rsid w:val="0010256F"/>
    <w:pPr>
      <w:spacing w:after="120"/>
      <w:ind w:left="283"/>
    </w:pPr>
    <w:rPr>
      <w:sz w:val="16"/>
      <w:szCs w:val="16"/>
    </w:rPr>
  </w:style>
  <w:style w:type="character" w:customStyle="1" w:styleId="30">
    <w:name w:val="Основной текст с отступом 3 Знак"/>
    <w:basedOn w:val="a0"/>
    <w:link w:val="3"/>
    <w:uiPriority w:val="99"/>
    <w:locked/>
    <w:rsid w:val="0010256F"/>
    <w:rPr>
      <w:rFonts w:cs="Times New Roman"/>
      <w:sz w:val="16"/>
      <w:szCs w:val="16"/>
    </w:rPr>
  </w:style>
  <w:style w:type="paragraph" w:customStyle="1" w:styleId="12">
    <w:name w:val="Знак12"/>
    <w:basedOn w:val="a"/>
    <w:next w:val="a"/>
    <w:uiPriority w:val="99"/>
    <w:semiHidden/>
    <w:rsid w:val="0010256F"/>
    <w:pPr>
      <w:spacing w:after="160" w:line="240" w:lineRule="exact"/>
    </w:pPr>
    <w:rPr>
      <w:rFonts w:ascii="Arial" w:hAnsi="Arial" w:cs="Arial"/>
      <w:lang w:val="en-US" w:eastAsia="en-US"/>
    </w:rPr>
  </w:style>
  <w:style w:type="table" w:styleId="af2">
    <w:name w:val="Table Grid"/>
    <w:basedOn w:val="a1"/>
    <w:uiPriority w:val="59"/>
    <w:rsid w:val="0010256F"/>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0256F"/>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uiPriority w:val="99"/>
    <w:semiHidden/>
    <w:locked/>
    <w:rsid w:val="0010256F"/>
    <w:rPr>
      <w:rFonts w:ascii="Calibri" w:hAnsi="Calibri" w:cs="Times New Roman"/>
      <w:lang w:val="x-none" w:eastAsia="en-US"/>
    </w:rPr>
  </w:style>
  <w:style w:type="table" w:customStyle="1" w:styleId="11">
    <w:name w:val="Сетка таблицы1"/>
    <w:basedOn w:val="a1"/>
    <w:next w:val="af2"/>
    <w:uiPriority w:val="59"/>
    <w:rsid w:val="00C968A6"/>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rsid w:val="008937BE"/>
    <w:pPr>
      <w:keepNext/>
      <w:spacing w:after="120"/>
      <w:jc w:val="center"/>
      <w:outlineLvl w:val="0"/>
    </w:pPr>
    <w:rPr>
      <w:sz w:val="36"/>
      <w:szCs w:val="36"/>
    </w:rPr>
  </w:style>
  <w:style w:type="paragraph" w:styleId="7">
    <w:name w:val="heading 7"/>
    <w:basedOn w:val="a"/>
    <w:next w:val="a"/>
    <w:link w:val="70"/>
    <w:uiPriority w:val="99"/>
    <w:unhideWhenUsed/>
    <w:qFormat/>
    <w:rsid w:val="0010256F"/>
    <w:pPr>
      <w:spacing w:before="240" w:after="60"/>
      <w:outlineLvl w:val="6"/>
    </w:pPr>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70">
    <w:name w:val="Заголовок 7 Знак"/>
    <w:basedOn w:val="a0"/>
    <w:link w:val="7"/>
    <w:uiPriority w:val="99"/>
    <w:locked/>
    <w:rsid w:val="0010256F"/>
    <w:rPr>
      <w:rFonts w:asciiTheme="minorHAnsi" w:eastAsiaTheme="minorEastAsia" w:hAnsiTheme="minorHAnsi" w:cs="Times New Roman"/>
      <w:sz w:val="24"/>
      <w:szCs w:val="24"/>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536"/>
        <w:tab w:val="right" w:pos="9072"/>
      </w:tabs>
    </w:pPr>
  </w:style>
  <w:style w:type="character" w:customStyle="1" w:styleId="a7">
    <w:name w:val="Нижний колонтитул Знак"/>
    <w:basedOn w:val="a0"/>
    <w:link w:val="a6"/>
    <w:uiPriority w:val="99"/>
    <w:locked/>
    <w:rPr>
      <w:rFonts w:cs="Times New Roman"/>
      <w:sz w:val="20"/>
      <w:szCs w:val="20"/>
    </w:rPr>
  </w:style>
  <w:style w:type="character" w:styleId="a8">
    <w:name w:val="Hyperlink"/>
    <w:basedOn w:val="a0"/>
    <w:uiPriority w:val="99"/>
    <w:rPr>
      <w:rFonts w:cs="Times New Roman"/>
      <w:color w:val="0000FF"/>
      <w:u w:val="single"/>
    </w:rPr>
  </w:style>
  <w:style w:type="paragraph" w:styleId="a9">
    <w:name w:val="Balloon Text"/>
    <w:basedOn w:val="a"/>
    <w:link w:val="aa"/>
    <w:uiPriority w:val="99"/>
    <w:semiHidden/>
    <w:rsid w:val="00574199"/>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paragraph" w:styleId="ab">
    <w:name w:val="caption"/>
    <w:basedOn w:val="a"/>
    <w:next w:val="a"/>
    <w:uiPriority w:val="99"/>
    <w:qFormat/>
    <w:rsid w:val="00E96D16"/>
    <w:pPr>
      <w:spacing w:after="240"/>
      <w:jc w:val="center"/>
    </w:pPr>
    <w:rPr>
      <w:sz w:val="36"/>
      <w:szCs w:val="36"/>
    </w:rPr>
  </w:style>
  <w:style w:type="paragraph" w:customStyle="1" w:styleId="ac">
    <w:name w:val="???????"/>
    <w:uiPriority w:val="99"/>
    <w:rsid w:val="00101FE2"/>
    <w:pPr>
      <w:spacing w:after="0" w:line="240" w:lineRule="auto"/>
      <w:ind w:firstLine="567"/>
      <w:jc w:val="both"/>
    </w:pPr>
    <w:rPr>
      <w:sz w:val="26"/>
      <w:szCs w:val="26"/>
    </w:rPr>
  </w:style>
  <w:style w:type="paragraph" w:customStyle="1" w:styleId="ConsPlusNormal">
    <w:name w:val="ConsPlusNormal"/>
    <w:rsid w:val="0010256F"/>
    <w:pPr>
      <w:widowControl w:val="0"/>
      <w:autoSpaceDE w:val="0"/>
      <w:autoSpaceDN w:val="0"/>
      <w:adjustRightInd w:val="0"/>
      <w:spacing w:after="0" w:line="240" w:lineRule="auto"/>
      <w:ind w:firstLine="720"/>
    </w:pPr>
    <w:rPr>
      <w:rFonts w:ascii="Arial" w:hAnsi="Arial" w:cs="Arial"/>
      <w:sz w:val="20"/>
      <w:szCs w:val="20"/>
    </w:rPr>
  </w:style>
  <w:style w:type="paragraph" w:styleId="ad">
    <w:name w:val="List Paragraph"/>
    <w:basedOn w:val="a"/>
    <w:uiPriority w:val="34"/>
    <w:qFormat/>
    <w:rsid w:val="0010256F"/>
    <w:pPr>
      <w:spacing w:after="200" w:line="276" w:lineRule="auto"/>
      <w:ind w:left="720"/>
      <w:contextualSpacing/>
    </w:pPr>
    <w:rPr>
      <w:rFonts w:ascii="Calibri" w:hAnsi="Calibri"/>
      <w:sz w:val="22"/>
      <w:szCs w:val="22"/>
      <w:lang w:eastAsia="en-US"/>
    </w:rPr>
  </w:style>
  <w:style w:type="paragraph" w:styleId="ae">
    <w:name w:val="Body Text"/>
    <w:basedOn w:val="a"/>
    <w:link w:val="af"/>
    <w:uiPriority w:val="99"/>
    <w:rsid w:val="0010256F"/>
    <w:pPr>
      <w:spacing w:after="120"/>
    </w:pPr>
    <w:rPr>
      <w:lang w:eastAsia="en-US"/>
    </w:rPr>
  </w:style>
  <w:style w:type="character" w:customStyle="1" w:styleId="af">
    <w:name w:val="Основной текст Знак"/>
    <w:basedOn w:val="a0"/>
    <w:link w:val="ae"/>
    <w:uiPriority w:val="99"/>
    <w:locked/>
    <w:rsid w:val="0010256F"/>
    <w:rPr>
      <w:rFonts w:cs="Times New Roman"/>
      <w:sz w:val="20"/>
      <w:szCs w:val="20"/>
      <w:lang w:val="x-none" w:eastAsia="en-US"/>
    </w:rPr>
  </w:style>
  <w:style w:type="paragraph" w:customStyle="1" w:styleId="NormalANX">
    <w:name w:val="NormalANX"/>
    <w:basedOn w:val="a"/>
    <w:uiPriority w:val="99"/>
    <w:rsid w:val="0010256F"/>
    <w:pPr>
      <w:spacing w:before="240" w:after="240" w:line="360" w:lineRule="auto"/>
      <w:ind w:firstLine="720"/>
      <w:jc w:val="both"/>
    </w:pPr>
    <w:rPr>
      <w:sz w:val="28"/>
    </w:rPr>
  </w:style>
  <w:style w:type="paragraph" w:styleId="af0">
    <w:name w:val="Body Text Indent"/>
    <w:basedOn w:val="a"/>
    <w:link w:val="af1"/>
    <w:uiPriority w:val="99"/>
    <w:rsid w:val="0010256F"/>
    <w:pPr>
      <w:spacing w:after="120"/>
      <w:ind w:left="283"/>
    </w:pPr>
    <w:rPr>
      <w:sz w:val="24"/>
      <w:szCs w:val="24"/>
    </w:rPr>
  </w:style>
  <w:style w:type="character" w:customStyle="1" w:styleId="af1">
    <w:name w:val="Основной текст с отступом Знак"/>
    <w:basedOn w:val="a0"/>
    <w:link w:val="af0"/>
    <w:uiPriority w:val="99"/>
    <w:locked/>
    <w:rsid w:val="0010256F"/>
    <w:rPr>
      <w:rFonts w:cs="Times New Roman"/>
      <w:sz w:val="24"/>
      <w:szCs w:val="24"/>
    </w:rPr>
  </w:style>
  <w:style w:type="paragraph" w:styleId="3">
    <w:name w:val="Body Text Indent 3"/>
    <w:basedOn w:val="a"/>
    <w:link w:val="30"/>
    <w:uiPriority w:val="99"/>
    <w:rsid w:val="0010256F"/>
    <w:pPr>
      <w:spacing w:after="120"/>
      <w:ind w:left="283"/>
    </w:pPr>
    <w:rPr>
      <w:sz w:val="16"/>
      <w:szCs w:val="16"/>
    </w:rPr>
  </w:style>
  <w:style w:type="character" w:customStyle="1" w:styleId="30">
    <w:name w:val="Основной текст с отступом 3 Знак"/>
    <w:basedOn w:val="a0"/>
    <w:link w:val="3"/>
    <w:uiPriority w:val="99"/>
    <w:locked/>
    <w:rsid w:val="0010256F"/>
    <w:rPr>
      <w:rFonts w:cs="Times New Roman"/>
      <w:sz w:val="16"/>
      <w:szCs w:val="16"/>
    </w:rPr>
  </w:style>
  <w:style w:type="paragraph" w:customStyle="1" w:styleId="12">
    <w:name w:val="Знак12"/>
    <w:basedOn w:val="a"/>
    <w:next w:val="a"/>
    <w:uiPriority w:val="99"/>
    <w:semiHidden/>
    <w:rsid w:val="0010256F"/>
    <w:pPr>
      <w:spacing w:after="160" w:line="240" w:lineRule="exact"/>
    </w:pPr>
    <w:rPr>
      <w:rFonts w:ascii="Arial" w:hAnsi="Arial" w:cs="Arial"/>
      <w:lang w:val="en-US" w:eastAsia="en-US"/>
    </w:rPr>
  </w:style>
  <w:style w:type="table" w:styleId="af2">
    <w:name w:val="Table Grid"/>
    <w:basedOn w:val="a1"/>
    <w:uiPriority w:val="59"/>
    <w:rsid w:val="0010256F"/>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0256F"/>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uiPriority w:val="99"/>
    <w:semiHidden/>
    <w:locked/>
    <w:rsid w:val="0010256F"/>
    <w:rPr>
      <w:rFonts w:ascii="Calibri" w:hAnsi="Calibri" w:cs="Times New Roman"/>
      <w:lang w:val="x-none" w:eastAsia="en-US"/>
    </w:rPr>
  </w:style>
  <w:style w:type="table" w:customStyle="1" w:styleId="11">
    <w:name w:val="Сетка таблицы1"/>
    <w:basedOn w:val="a1"/>
    <w:next w:val="af2"/>
    <w:uiPriority w:val="59"/>
    <w:rsid w:val="00C968A6"/>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AA159613ED45F07E685B09E85A0B220A5BA86B163B1C6282F8481868p7X9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674C953B642A12E146B970DA74C8A945C7DF15DE3998FC15B099CD7B8B22D5C16N8E" TargetMode="External"/><Relationship Id="rId4" Type="http://schemas.openxmlformats.org/officeDocument/2006/relationships/settings" Target="settings.xml"/><Relationship Id="rId9" Type="http://schemas.openxmlformats.org/officeDocument/2006/relationships/hyperlink" Target="consultantplus://offline/ref=BA01BAA5585D1754E70DCB7BE47BEB31B7CA0FA1F13EDF869B977AD7C873F723822C03e62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28188</Words>
  <Characters>160674</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Постановление губернатора</vt:lpstr>
    </vt:vector>
  </TitlesOfParts>
  <Company/>
  <LinksUpToDate>false</LinksUpToDate>
  <CharactersWithSpaces>188486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dc:title>
  <dc:creator>Жуланов Антон</dc:creator>
  <cp:lastModifiedBy>web_redaktor</cp:lastModifiedBy>
  <cp:revision>2</cp:revision>
  <cp:lastPrinted>2008-03-12T23:54:00Z</cp:lastPrinted>
  <dcterms:created xsi:type="dcterms:W3CDTF">2015-06-11T07:49:00Z</dcterms:created>
  <dcterms:modified xsi:type="dcterms:W3CDTF">2015-06-11T07:49:00Z</dcterms:modified>
</cp:coreProperties>
</file>